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68A08" w14:textId="77777777" w:rsidR="00A73F30" w:rsidRDefault="00A73F30"/>
    <w:p w14:paraId="7310C48B" w14:textId="7BDED600" w:rsidR="00A73F30" w:rsidRPr="00A73F30" w:rsidRDefault="00A73F30" w:rsidP="00A73F30">
      <w:pPr>
        <w:jc w:val="center"/>
        <w:rPr>
          <w:b/>
          <w:bCs/>
          <w:sz w:val="28"/>
          <w:szCs w:val="28"/>
        </w:rPr>
      </w:pPr>
      <w:r w:rsidRPr="00A73F30">
        <w:rPr>
          <w:b/>
          <w:bCs/>
          <w:sz w:val="28"/>
          <w:szCs w:val="28"/>
        </w:rPr>
        <w:t>Master Services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2"/>
      </w:tblGrid>
      <w:tr w:rsidR="004A7FAC" w:rsidRPr="004A7FAC" w14:paraId="5508DAF6" w14:textId="77777777" w:rsidTr="00666A31">
        <w:trPr>
          <w:trHeight w:val="1855"/>
        </w:trPr>
        <w:tc>
          <w:tcPr>
            <w:tcW w:w="0" w:type="auto"/>
            <w:tcMar>
              <w:top w:w="173" w:type="dxa"/>
              <w:left w:w="173" w:type="dxa"/>
              <w:right w:w="173" w:type="dxa"/>
            </w:tcMar>
          </w:tcPr>
          <w:p w14:paraId="0FAF2768" w14:textId="77777777" w:rsidR="00C25CC1" w:rsidRDefault="00C25CC1" w:rsidP="00C25CC1">
            <w:pPr>
              <w:ind w:firstLine="720"/>
            </w:pPr>
            <w:bookmarkStart w:id="0" w:name="_Hlk194320280"/>
          </w:p>
          <w:p w14:paraId="31324878" w14:textId="77777777" w:rsidR="00522791" w:rsidRPr="00F52B1B" w:rsidRDefault="00522791" w:rsidP="00C25CC1">
            <w:pPr>
              <w:ind w:firstLine="720"/>
            </w:pPr>
          </w:p>
          <w:p w14:paraId="4D876B44" w14:textId="224519C0" w:rsidR="00C25CC1" w:rsidRPr="00C758C0" w:rsidRDefault="00C25CC1" w:rsidP="00C25CC1">
            <w:pPr>
              <w:ind w:firstLine="720"/>
              <w:jc w:val="both"/>
              <w:rPr>
                <w:rFonts w:ascii="Lato" w:hAnsi="Lato"/>
                <w:szCs w:val="20"/>
              </w:rPr>
            </w:pPr>
            <w:r w:rsidRPr="00C758C0">
              <w:rPr>
                <w:rFonts w:ascii="Lato" w:hAnsi="Lato"/>
                <w:szCs w:val="20"/>
              </w:rPr>
              <w:t xml:space="preserve">This Master Services Agreement (“Agreement”) is made this ______ day of </w:t>
            </w:r>
            <w:r w:rsidR="00E429DC">
              <w:rPr>
                <w:rFonts w:ascii="Lato" w:hAnsi="Lato"/>
                <w:szCs w:val="20"/>
              </w:rPr>
              <w:t>October</w:t>
            </w:r>
            <w:r w:rsidR="00A73F30">
              <w:rPr>
                <w:rFonts w:ascii="Lato" w:hAnsi="Lato"/>
                <w:szCs w:val="20"/>
              </w:rPr>
              <w:t xml:space="preserve"> </w:t>
            </w:r>
            <w:r w:rsidRPr="00C758C0">
              <w:rPr>
                <w:rFonts w:ascii="Lato" w:hAnsi="Lato"/>
                <w:szCs w:val="20"/>
              </w:rPr>
              <w:t>202</w:t>
            </w:r>
            <w:r w:rsidR="00775AA6">
              <w:rPr>
                <w:rFonts w:ascii="Lato" w:hAnsi="Lato"/>
                <w:szCs w:val="20"/>
              </w:rPr>
              <w:t>5</w:t>
            </w:r>
            <w:r w:rsidRPr="00C758C0">
              <w:rPr>
                <w:rFonts w:ascii="Lato" w:hAnsi="Lato"/>
                <w:szCs w:val="20"/>
              </w:rPr>
              <w:t xml:space="preserve"> (“Effective Date”), by and between National Energy Control, LLC, an Ohio Corporation with a place of business located at 8361 Broadwell Rd STE 103 Cincinnati, OH (“Company”) and </w:t>
            </w:r>
            <w:r w:rsidR="00E429DC">
              <w:rPr>
                <w:rFonts w:ascii="Lato" w:hAnsi="Lato"/>
                <w:szCs w:val="20"/>
              </w:rPr>
              <w:t>Ronnie Grandison Sports Ac</w:t>
            </w:r>
            <w:r w:rsidR="00080B0B">
              <w:rPr>
                <w:rFonts w:ascii="Lato" w:hAnsi="Lato"/>
                <w:szCs w:val="20"/>
              </w:rPr>
              <w:t>ademy</w:t>
            </w:r>
            <w:r w:rsidRPr="00C758C0">
              <w:rPr>
                <w:rFonts w:ascii="Lato" w:hAnsi="Lato"/>
                <w:szCs w:val="20"/>
              </w:rPr>
              <w:t xml:space="preserve"> </w:t>
            </w:r>
            <w:r w:rsidRPr="00C758C0">
              <w:rPr>
                <w:rFonts w:ascii="Lato" w:hAnsi="Lato"/>
                <w:b/>
                <w:szCs w:val="20"/>
              </w:rPr>
              <w:t xml:space="preserve"> </w:t>
            </w:r>
            <w:r w:rsidRPr="00C758C0">
              <w:rPr>
                <w:rFonts w:ascii="Lato" w:hAnsi="Lato"/>
                <w:szCs w:val="20"/>
              </w:rPr>
              <w:t xml:space="preserve">with a place of business located at </w:t>
            </w:r>
            <w:r w:rsidR="00036F3A">
              <w:rPr>
                <w:rFonts w:ascii="Lato" w:hAnsi="Lato"/>
                <w:szCs w:val="20"/>
              </w:rPr>
              <w:t>7950 E Kemper Rd, Cincinnati, OH 45249</w:t>
            </w:r>
            <w:r w:rsidRPr="00C758C0">
              <w:rPr>
                <w:rFonts w:ascii="Lato" w:hAnsi="Lato"/>
                <w:szCs w:val="20"/>
              </w:rPr>
              <w:t xml:space="preserve"> (“Customer”) (collectively “Parties”).</w:t>
            </w:r>
          </w:p>
          <w:bookmarkEnd w:id="0"/>
          <w:p w14:paraId="5F2AE92A" w14:textId="77777777" w:rsidR="00C25CC1" w:rsidRPr="00C758C0" w:rsidRDefault="00C25CC1" w:rsidP="00C25CC1">
            <w:pPr>
              <w:rPr>
                <w:rFonts w:ascii="Lato" w:hAnsi="Lato"/>
                <w:szCs w:val="20"/>
              </w:rPr>
            </w:pPr>
          </w:p>
          <w:p w14:paraId="0C3FEBD1" w14:textId="77777777" w:rsidR="00C25CC1" w:rsidRPr="00C758C0" w:rsidRDefault="00C25CC1" w:rsidP="00C25CC1">
            <w:pPr>
              <w:ind w:firstLine="720"/>
              <w:jc w:val="both"/>
              <w:rPr>
                <w:rFonts w:ascii="Lato" w:hAnsi="Lato"/>
                <w:szCs w:val="20"/>
              </w:rPr>
            </w:pPr>
            <w:r w:rsidRPr="00C758C0">
              <w:rPr>
                <w:rFonts w:ascii="Lato" w:hAnsi="Lato"/>
                <w:szCs w:val="20"/>
              </w:rPr>
              <w:t xml:space="preserve">WHEREAS Company is in the business of providing turnkey design Energy Efficiency / Solar PV including professional installation and project management.  </w:t>
            </w:r>
          </w:p>
          <w:p w14:paraId="0B467890" w14:textId="77777777" w:rsidR="00C25CC1" w:rsidRPr="00C758C0" w:rsidRDefault="00C25CC1" w:rsidP="00C25CC1">
            <w:pPr>
              <w:ind w:firstLine="720"/>
              <w:jc w:val="both"/>
              <w:rPr>
                <w:rFonts w:ascii="Lato" w:hAnsi="Lato"/>
                <w:szCs w:val="20"/>
              </w:rPr>
            </w:pPr>
          </w:p>
          <w:p w14:paraId="298BD24E" w14:textId="19FD8577" w:rsidR="00C25CC1" w:rsidRPr="00C758C0" w:rsidRDefault="00C25CC1" w:rsidP="00C25CC1">
            <w:pPr>
              <w:ind w:firstLine="720"/>
              <w:jc w:val="both"/>
              <w:rPr>
                <w:rFonts w:ascii="Lato" w:hAnsi="Lato"/>
                <w:szCs w:val="20"/>
              </w:rPr>
            </w:pPr>
            <w:r w:rsidRPr="00C758C0">
              <w:rPr>
                <w:rFonts w:ascii="Lato" w:hAnsi="Lato"/>
                <w:szCs w:val="20"/>
              </w:rPr>
              <w:t xml:space="preserve">WHEREAS Customer desires to engage Company to build a </w:t>
            </w:r>
            <w:r w:rsidR="00036F3A">
              <w:rPr>
                <w:rFonts w:ascii="Lato" w:hAnsi="Lato"/>
                <w:szCs w:val="20"/>
              </w:rPr>
              <w:t>250</w:t>
            </w:r>
            <w:r w:rsidRPr="00C758C0">
              <w:rPr>
                <w:rFonts w:ascii="Lato" w:hAnsi="Lato"/>
                <w:szCs w:val="20"/>
              </w:rPr>
              <w:t xml:space="preserve">KW Roof Mounted Solar Array based on the terms and conditions set forth in this Agreement for </w:t>
            </w:r>
            <w:r w:rsidR="00775AA6" w:rsidRPr="00C758C0">
              <w:rPr>
                <w:rFonts w:ascii="Lato" w:hAnsi="Lato"/>
                <w:szCs w:val="20"/>
              </w:rPr>
              <w:t>a purchase</w:t>
            </w:r>
            <w:r w:rsidRPr="00C758C0">
              <w:rPr>
                <w:rFonts w:ascii="Lato" w:hAnsi="Lato"/>
                <w:szCs w:val="20"/>
              </w:rPr>
              <w:t xml:space="preserve"> price of $</w:t>
            </w:r>
            <w:r w:rsidR="00011999">
              <w:rPr>
                <w:rFonts w:ascii="Lato" w:hAnsi="Lato"/>
                <w:szCs w:val="20"/>
              </w:rPr>
              <w:t>_____</w:t>
            </w:r>
            <w:r w:rsidRPr="00C758C0">
              <w:rPr>
                <w:rFonts w:ascii="Lato" w:hAnsi="Lato"/>
                <w:szCs w:val="20"/>
              </w:rPr>
              <w:t>. The installation of the system will be scheduled upon mutual consent.</w:t>
            </w:r>
          </w:p>
          <w:p w14:paraId="740FB155" w14:textId="77777777" w:rsidR="00C25CC1" w:rsidRPr="00C758C0" w:rsidRDefault="00C25CC1" w:rsidP="00C25CC1">
            <w:pPr>
              <w:ind w:firstLine="720"/>
              <w:jc w:val="both"/>
              <w:rPr>
                <w:rFonts w:ascii="Lato" w:hAnsi="Lato"/>
                <w:szCs w:val="20"/>
              </w:rPr>
            </w:pPr>
          </w:p>
          <w:p w14:paraId="1912F029" w14:textId="77777777" w:rsidR="00C25CC1" w:rsidRPr="00C758C0" w:rsidRDefault="00C25CC1" w:rsidP="00C25CC1">
            <w:pPr>
              <w:ind w:firstLine="720"/>
              <w:jc w:val="both"/>
              <w:rPr>
                <w:rFonts w:ascii="Lato" w:hAnsi="Lato"/>
                <w:szCs w:val="20"/>
              </w:rPr>
            </w:pPr>
            <w:r w:rsidRPr="00C758C0">
              <w:rPr>
                <w:rFonts w:ascii="Lato" w:hAnsi="Lato"/>
                <w:szCs w:val="20"/>
              </w:rPr>
              <w:t>NOW, THEREFORE, in consideration of the mutual promises and covenants contained herein, the Parties agree, as follows:</w:t>
            </w:r>
          </w:p>
          <w:p w14:paraId="06940620" w14:textId="77777777" w:rsidR="00C25CC1" w:rsidRPr="00C758C0" w:rsidRDefault="00C25CC1" w:rsidP="00C25CC1">
            <w:pPr>
              <w:jc w:val="both"/>
              <w:rPr>
                <w:rFonts w:ascii="Lato" w:hAnsi="Lato"/>
                <w:szCs w:val="20"/>
              </w:rPr>
            </w:pPr>
          </w:p>
          <w:p w14:paraId="77BBBA0F"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 xml:space="preserve">Term </w:t>
            </w:r>
          </w:p>
          <w:p w14:paraId="77DDD9BE" w14:textId="77777777" w:rsidR="00C25CC1" w:rsidRPr="00C758C0" w:rsidRDefault="00C25CC1" w:rsidP="00C25CC1">
            <w:pPr>
              <w:jc w:val="both"/>
              <w:rPr>
                <w:rFonts w:ascii="Lato" w:hAnsi="Lato"/>
                <w:b/>
                <w:szCs w:val="20"/>
              </w:rPr>
            </w:pPr>
          </w:p>
          <w:p w14:paraId="14F73773" w14:textId="77777777" w:rsidR="00C25CC1" w:rsidRPr="00C758C0" w:rsidRDefault="00C25CC1" w:rsidP="00C25CC1">
            <w:pPr>
              <w:numPr>
                <w:ilvl w:val="1"/>
                <w:numId w:val="29"/>
              </w:numPr>
              <w:jc w:val="both"/>
              <w:rPr>
                <w:rFonts w:ascii="Lato" w:hAnsi="Lato"/>
                <w:b/>
                <w:szCs w:val="20"/>
              </w:rPr>
            </w:pPr>
            <w:bookmarkStart w:id="1" w:name="_Hlk74063608"/>
            <w:r w:rsidRPr="00C758C0">
              <w:rPr>
                <w:rFonts w:ascii="Lato" w:hAnsi="Lato"/>
                <w:szCs w:val="20"/>
              </w:rPr>
              <w:t>Unless terminated earlier as provided herein or extended by mutual written agreement of the Parties, this Agreement shall commence on the Effective Date and automatically terminate upon the completion of the Services including any warranty periods.</w:t>
            </w:r>
          </w:p>
          <w:bookmarkEnd w:id="1"/>
          <w:p w14:paraId="6B170021" w14:textId="77777777" w:rsidR="00C25CC1" w:rsidRPr="00C758C0" w:rsidRDefault="00C25CC1" w:rsidP="00C25CC1">
            <w:pPr>
              <w:ind w:firstLine="720"/>
              <w:jc w:val="both"/>
              <w:rPr>
                <w:rFonts w:ascii="Lato" w:hAnsi="Lato"/>
                <w:szCs w:val="20"/>
              </w:rPr>
            </w:pPr>
          </w:p>
          <w:p w14:paraId="6C6CEB85"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Description of Services to be Performed and Equipment to be Installed</w:t>
            </w:r>
          </w:p>
          <w:p w14:paraId="29943F22" w14:textId="77777777" w:rsidR="00C25CC1" w:rsidRPr="00C758C0" w:rsidRDefault="00C25CC1" w:rsidP="00C25CC1">
            <w:pPr>
              <w:jc w:val="both"/>
              <w:rPr>
                <w:rFonts w:ascii="Lato" w:hAnsi="Lato"/>
                <w:b/>
                <w:szCs w:val="20"/>
              </w:rPr>
            </w:pPr>
          </w:p>
          <w:p w14:paraId="3746D1E5" w14:textId="77777777" w:rsidR="00C25CC1" w:rsidRPr="00C758C0" w:rsidRDefault="00C25CC1" w:rsidP="00C25CC1">
            <w:pPr>
              <w:numPr>
                <w:ilvl w:val="1"/>
                <w:numId w:val="29"/>
              </w:numPr>
              <w:jc w:val="both"/>
              <w:rPr>
                <w:rFonts w:ascii="Lato" w:hAnsi="Lato"/>
                <w:b/>
                <w:szCs w:val="20"/>
              </w:rPr>
            </w:pPr>
            <w:r w:rsidRPr="00C758C0">
              <w:rPr>
                <w:rFonts w:ascii="Lato" w:hAnsi="Lato"/>
                <w:szCs w:val="20"/>
              </w:rPr>
              <w:t xml:space="preserve">Pursuant to the terms hereof, Customer hereby agrees to retain Company as an independent contractor, and Company agrees to be retained to perform the Services for Customer as set forth in </w:t>
            </w:r>
            <w:r w:rsidRPr="00C758C0">
              <w:rPr>
                <w:rFonts w:ascii="Lato" w:hAnsi="Lato"/>
                <w:b/>
                <w:szCs w:val="20"/>
              </w:rPr>
              <w:t>Exhibit A,</w:t>
            </w:r>
            <w:r w:rsidRPr="00C758C0">
              <w:rPr>
                <w:rFonts w:ascii="Lato" w:hAnsi="Lato"/>
                <w:szCs w:val="20"/>
              </w:rPr>
              <w:t xml:space="preserve"> attached hereto which is incorporated herein by reference and be made a part hereof.  </w:t>
            </w:r>
          </w:p>
          <w:p w14:paraId="32EF102A" w14:textId="1390293C" w:rsidR="00C25CC1" w:rsidRPr="00C758C0" w:rsidRDefault="00C25CC1" w:rsidP="00C25CC1">
            <w:pPr>
              <w:numPr>
                <w:ilvl w:val="1"/>
                <w:numId w:val="29"/>
              </w:numPr>
              <w:jc w:val="both"/>
              <w:rPr>
                <w:rFonts w:ascii="Lato" w:hAnsi="Lato"/>
                <w:b/>
                <w:szCs w:val="20"/>
              </w:rPr>
            </w:pPr>
          </w:p>
          <w:p w14:paraId="184BEA29" w14:textId="77777777" w:rsidR="00C25CC1" w:rsidRPr="00C758C0" w:rsidRDefault="00C25CC1" w:rsidP="00C25CC1">
            <w:pPr>
              <w:jc w:val="both"/>
              <w:rPr>
                <w:rFonts w:ascii="Lato" w:hAnsi="Lato"/>
                <w:szCs w:val="20"/>
              </w:rPr>
            </w:pPr>
          </w:p>
          <w:p w14:paraId="3362E4A3"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Change in Scope of Services</w:t>
            </w:r>
          </w:p>
          <w:p w14:paraId="73EA0E77" w14:textId="77777777" w:rsidR="00C25CC1" w:rsidRPr="00C758C0" w:rsidRDefault="00C25CC1" w:rsidP="00C25CC1">
            <w:pPr>
              <w:jc w:val="both"/>
              <w:rPr>
                <w:rFonts w:ascii="Lato" w:hAnsi="Lato"/>
                <w:b/>
                <w:szCs w:val="20"/>
              </w:rPr>
            </w:pPr>
          </w:p>
          <w:p w14:paraId="7539CF7B" w14:textId="52335D98" w:rsidR="00C25CC1" w:rsidRPr="00C758C0" w:rsidRDefault="00C25CC1" w:rsidP="00C25CC1">
            <w:pPr>
              <w:numPr>
                <w:ilvl w:val="1"/>
                <w:numId w:val="29"/>
              </w:numPr>
              <w:tabs>
                <w:tab w:val="num" w:pos="1080"/>
              </w:tabs>
              <w:ind w:left="0" w:firstLine="360"/>
              <w:jc w:val="both"/>
              <w:rPr>
                <w:rFonts w:ascii="Lato" w:hAnsi="Lato"/>
                <w:szCs w:val="20"/>
              </w:rPr>
            </w:pPr>
            <w:r w:rsidRPr="00C758C0">
              <w:rPr>
                <w:rFonts w:ascii="Lato" w:hAnsi="Lato"/>
                <w:szCs w:val="20"/>
              </w:rPr>
              <w:t xml:space="preserve">The Parties agree that the time and manner of performance of the Services, including, but not limited to, installation means, techniques, sequences and procedures, shall be determined by Company, in its sole discretion and judgment as an independent contractor. </w:t>
            </w:r>
          </w:p>
          <w:p w14:paraId="45D9A362" w14:textId="77777777" w:rsidR="00C25CC1" w:rsidRPr="00C758C0" w:rsidRDefault="00C25CC1" w:rsidP="00C25CC1">
            <w:pPr>
              <w:ind w:left="360"/>
              <w:jc w:val="both"/>
              <w:rPr>
                <w:rFonts w:ascii="Lato" w:hAnsi="Lato"/>
                <w:szCs w:val="20"/>
              </w:rPr>
            </w:pPr>
          </w:p>
          <w:p w14:paraId="495DD0A0" w14:textId="77777777" w:rsidR="00C25CC1" w:rsidRPr="00C758C0" w:rsidRDefault="00C25CC1" w:rsidP="00C25CC1">
            <w:pPr>
              <w:pStyle w:val="ListParagraph"/>
              <w:numPr>
                <w:ilvl w:val="0"/>
                <w:numId w:val="29"/>
              </w:numPr>
              <w:jc w:val="both"/>
              <w:rPr>
                <w:rFonts w:ascii="Lato" w:hAnsi="Lato"/>
                <w:b/>
                <w:szCs w:val="20"/>
              </w:rPr>
            </w:pPr>
            <w:r w:rsidRPr="00C758C0">
              <w:rPr>
                <w:rFonts w:ascii="Lato" w:hAnsi="Lato"/>
                <w:b/>
                <w:szCs w:val="20"/>
              </w:rPr>
              <w:t>Compensation; Grant of Security Interest</w:t>
            </w:r>
          </w:p>
          <w:p w14:paraId="2F1964CA" w14:textId="77777777" w:rsidR="00C25CC1" w:rsidRPr="00C758C0" w:rsidRDefault="00C25CC1" w:rsidP="00C25CC1">
            <w:pPr>
              <w:ind w:left="360"/>
              <w:jc w:val="both"/>
              <w:rPr>
                <w:rFonts w:ascii="Lato" w:hAnsi="Lato"/>
                <w:b/>
                <w:szCs w:val="20"/>
              </w:rPr>
            </w:pPr>
          </w:p>
          <w:p w14:paraId="7C3C6AFA" w14:textId="77777777" w:rsidR="00C25CC1" w:rsidRPr="00C758C0" w:rsidRDefault="00C25CC1" w:rsidP="00775AA6">
            <w:pPr>
              <w:numPr>
                <w:ilvl w:val="1"/>
                <w:numId w:val="29"/>
              </w:numPr>
              <w:tabs>
                <w:tab w:val="num" w:pos="1080"/>
              </w:tabs>
              <w:spacing w:after="240"/>
              <w:ind w:left="0" w:firstLine="360"/>
              <w:jc w:val="both"/>
              <w:rPr>
                <w:rFonts w:ascii="Lato" w:hAnsi="Lato"/>
                <w:szCs w:val="20"/>
              </w:rPr>
            </w:pPr>
            <w:r w:rsidRPr="00C758C0">
              <w:rPr>
                <w:rFonts w:ascii="Lato" w:hAnsi="Lato"/>
                <w:szCs w:val="20"/>
              </w:rPr>
              <w:t xml:space="preserve">In consideration for the performance of the Services, Customer shall compensate the Company as specified in </w:t>
            </w:r>
            <w:r w:rsidRPr="00C758C0">
              <w:rPr>
                <w:rFonts w:ascii="Lato" w:hAnsi="Lato"/>
                <w:b/>
                <w:szCs w:val="20"/>
              </w:rPr>
              <w:t>Exhibit B</w:t>
            </w:r>
            <w:r w:rsidRPr="00C758C0">
              <w:rPr>
                <w:rFonts w:ascii="Lato" w:hAnsi="Lato"/>
                <w:szCs w:val="20"/>
              </w:rPr>
              <w:t xml:space="preserve"> attached hereto which is incorporated herein by reference and be made a part hereof.</w:t>
            </w:r>
          </w:p>
          <w:p w14:paraId="2F37EA9E"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Responsibilities of Respective Parties</w:t>
            </w:r>
          </w:p>
          <w:p w14:paraId="0F307563" w14:textId="77777777" w:rsidR="00C25CC1" w:rsidRPr="00C758C0" w:rsidRDefault="00C25CC1" w:rsidP="00C25CC1">
            <w:pPr>
              <w:ind w:left="360"/>
              <w:jc w:val="both"/>
              <w:rPr>
                <w:rFonts w:ascii="Lato" w:hAnsi="Lato"/>
                <w:b/>
                <w:szCs w:val="20"/>
              </w:rPr>
            </w:pPr>
          </w:p>
          <w:p w14:paraId="5113FD1A" w14:textId="77777777" w:rsidR="00C25CC1" w:rsidRPr="00C758C0" w:rsidRDefault="00C25CC1" w:rsidP="00C25CC1">
            <w:pPr>
              <w:numPr>
                <w:ilvl w:val="1"/>
                <w:numId w:val="29"/>
              </w:numPr>
              <w:tabs>
                <w:tab w:val="num" w:pos="1080"/>
              </w:tabs>
              <w:ind w:left="0" w:firstLine="360"/>
              <w:jc w:val="both"/>
              <w:rPr>
                <w:rFonts w:ascii="Lato" w:hAnsi="Lato"/>
                <w:szCs w:val="20"/>
              </w:rPr>
            </w:pPr>
            <w:r w:rsidRPr="00C758C0">
              <w:rPr>
                <w:rFonts w:ascii="Lato" w:hAnsi="Lato"/>
                <w:szCs w:val="20"/>
              </w:rPr>
              <w:t xml:space="preserve">Company shall be responsible for such permits, licenses and inspections as are necessary for its performance of the Services including solar installation inspection to validate roof warranty.  </w:t>
            </w:r>
          </w:p>
          <w:p w14:paraId="06E1B9BF" w14:textId="77777777" w:rsidR="00C25CC1" w:rsidRPr="00C758C0" w:rsidRDefault="00C25CC1" w:rsidP="00C25CC1">
            <w:pPr>
              <w:ind w:left="360"/>
              <w:jc w:val="both"/>
              <w:rPr>
                <w:rFonts w:ascii="Lato" w:hAnsi="Lato"/>
                <w:szCs w:val="20"/>
              </w:rPr>
            </w:pPr>
          </w:p>
          <w:p w14:paraId="1C9F8C10" w14:textId="77777777" w:rsidR="00C25CC1" w:rsidRPr="00C758C0" w:rsidRDefault="00C25CC1" w:rsidP="00C25CC1">
            <w:pPr>
              <w:numPr>
                <w:ilvl w:val="1"/>
                <w:numId w:val="29"/>
              </w:numPr>
              <w:tabs>
                <w:tab w:val="num" w:pos="1080"/>
              </w:tabs>
              <w:ind w:left="0" w:firstLine="360"/>
              <w:jc w:val="both"/>
              <w:rPr>
                <w:rFonts w:ascii="Lato" w:hAnsi="Lato"/>
                <w:szCs w:val="20"/>
              </w:rPr>
            </w:pPr>
            <w:r w:rsidRPr="00C758C0">
              <w:rPr>
                <w:rFonts w:ascii="Lato" w:hAnsi="Lato"/>
                <w:szCs w:val="20"/>
              </w:rPr>
              <w:t xml:space="preserve">Customer shall provide to Company, its contractors and subcontractors, without charge, such access to the Premises and space therein, as is reasonably necessary for the performance of Services, including, but not limited to providing enough areas for staging, mobilization, storage, installation and operation of equipment and performance of the Services. The Parties shall mutually agree to the hours of the day during which the Services shall be performed. </w:t>
            </w:r>
            <w:r w:rsidRPr="00C758C0">
              <w:rPr>
                <w:rFonts w:ascii="Lato" w:hAnsi="Lato"/>
                <w:szCs w:val="20"/>
              </w:rPr>
              <w:lastRenderedPageBreak/>
              <w:t xml:space="preserve">However, Customer agrees that it will not restrict Company’s access and right to undertake actions to rectify any emergency condition that may exist. </w:t>
            </w:r>
          </w:p>
          <w:p w14:paraId="2FCCF3B7" w14:textId="77777777" w:rsidR="00C25CC1" w:rsidRPr="00C758C0" w:rsidRDefault="00C25CC1" w:rsidP="00C25CC1">
            <w:pPr>
              <w:jc w:val="both"/>
              <w:rPr>
                <w:rFonts w:ascii="Lato" w:hAnsi="Lato"/>
                <w:szCs w:val="20"/>
              </w:rPr>
            </w:pPr>
          </w:p>
          <w:p w14:paraId="64AE8C45" w14:textId="77777777" w:rsidR="00C25CC1" w:rsidRPr="00C758C0" w:rsidRDefault="00C25CC1" w:rsidP="00C25CC1">
            <w:pPr>
              <w:numPr>
                <w:ilvl w:val="1"/>
                <w:numId w:val="29"/>
              </w:numPr>
              <w:tabs>
                <w:tab w:val="num" w:pos="1080"/>
              </w:tabs>
              <w:ind w:left="0" w:firstLine="360"/>
              <w:jc w:val="both"/>
              <w:rPr>
                <w:rFonts w:ascii="Lato" w:hAnsi="Lato"/>
                <w:szCs w:val="20"/>
              </w:rPr>
            </w:pPr>
            <w:r w:rsidRPr="00C758C0">
              <w:rPr>
                <w:rFonts w:ascii="Lato" w:hAnsi="Lato"/>
                <w:szCs w:val="20"/>
              </w:rPr>
              <w:t xml:space="preserve">If the entire Premises or any part of the Premises or any estate therein, or any other part of the building materially affecting the performance of the Services, is proposed to be taken or is taken by eminent domain, then Company may, at its option, without penalty, suspend the Services pending the resolution of the matter or may upon written notice to Customer, terminate this Agreement. Upon said termination, the Parties shall proceed in accordance with Section 11.2. </w:t>
            </w:r>
          </w:p>
          <w:p w14:paraId="17481646" w14:textId="77777777" w:rsidR="00C25CC1" w:rsidRPr="00C758C0" w:rsidRDefault="00C25CC1" w:rsidP="00C25CC1">
            <w:pPr>
              <w:jc w:val="both"/>
              <w:rPr>
                <w:rFonts w:ascii="Lato" w:hAnsi="Lato"/>
                <w:szCs w:val="20"/>
              </w:rPr>
            </w:pPr>
          </w:p>
          <w:p w14:paraId="438B41CA" w14:textId="77777777" w:rsidR="00C25CC1" w:rsidRPr="00C758C0" w:rsidRDefault="00C25CC1" w:rsidP="00C25CC1">
            <w:pPr>
              <w:jc w:val="both"/>
              <w:rPr>
                <w:rFonts w:ascii="Lato" w:hAnsi="Lato"/>
                <w:szCs w:val="20"/>
              </w:rPr>
            </w:pPr>
          </w:p>
          <w:p w14:paraId="5067AB5D" w14:textId="77777777" w:rsidR="00C25CC1" w:rsidRPr="00C758C0" w:rsidRDefault="00C25CC1" w:rsidP="00C25CC1">
            <w:pPr>
              <w:numPr>
                <w:ilvl w:val="0"/>
                <w:numId w:val="29"/>
              </w:numPr>
              <w:jc w:val="both"/>
              <w:rPr>
                <w:rFonts w:ascii="Lato" w:hAnsi="Lato"/>
                <w:b/>
                <w:szCs w:val="20"/>
              </w:rPr>
            </w:pPr>
            <w:bookmarkStart w:id="2" w:name="OriginalPosition"/>
            <w:bookmarkEnd w:id="2"/>
            <w:r w:rsidRPr="00C758C0">
              <w:rPr>
                <w:rFonts w:ascii="Lato" w:hAnsi="Lato"/>
                <w:b/>
                <w:szCs w:val="20"/>
              </w:rPr>
              <w:t>Liaison</w:t>
            </w:r>
          </w:p>
          <w:p w14:paraId="3425E57A" w14:textId="77777777" w:rsidR="00C25CC1" w:rsidRPr="00C758C0" w:rsidRDefault="00C25CC1" w:rsidP="00C25CC1">
            <w:pPr>
              <w:jc w:val="both"/>
              <w:rPr>
                <w:rFonts w:ascii="Lato" w:hAnsi="Lato"/>
                <w:szCs w:val="20"/>
              </w:rPr>
            </w:pPr>
          </w:p>
          <w:p w14:paraId="2CE1593B" w14:textId="77777777" w:rsidR="00C25CC1" w:rsidRPr="00C758C0" w:rsidRDefault="00C25CC1" w:rsidP="00C25CC1">
            <w:pPr>
              <w:ind w:firstLine="720"/>
              <w:jc w:val="both"/>
              <w:rPr>
                <w:rFonts w:ascii="Lato" w:hAnsi="Lato"/>
                <w:szCs w:val="20"/>
              </w:rPr>
            </w:pPr>
            <w:r w:rsidRPr="00C758C0">
              <w:rPr>
                <w:rFonts w:ascii="Lato" w:hAnsi="Lato"/>
                <w:szCs w:val="20"/>
              </w:rPr>
              <w:t>Each Party will appoint a person or persons as its liaison who shall act on behalf of their company and shall have enough position, experience, expertise, and authority within their respective companies, to effectively work within their company, as well as the authority to make decisions and provide instruction, direction and feedback. These persons shall be responsible for working together and setting expectations and success criteria for each of the Services.</w:t>
            </w:r>
          </w:p>
          <w:p w14:paraId="5C28F317" w14:textId="77777777" w:rsidR="00C25CC1" w:rsidRPr="00C758C0" w:rsidRDefault="00C25CC1" w:rsidP="00C25CC1">
            <w:pPr>
              <w:jc w:val="both"/>
              <w:rPr>
                <w:rFonts w:ascii="Lato" w:hAnsi="Lato"/>
                <w:szCs w:val="20"/>
              </w:rPr>
            </w:pPr>
          </w:p>
          <w:p w14:paraId="2A029E36"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Inspection and Acceptance</w:t>
            </w:r>
          </w:p>
          <w:p w14:paraId="417C43D3" w14:textId="77777777" w:rsidR="00C25CC1" w:rsidRPr="00C758C0" w:rsidRDefault="00C25CC1" w:rsidP="00C25CC1">
            <w:pPr>
              <w:jc w:val="both"/>
              <w:rPr>
                <w:rFonts w:ascii="Lato" w:hAnsi="Lato"/>
                <w:szCs w:val="20"/>
              </w:rPr>
            </w:pPr>
          </w:p>
          <w:p w14:paraId="5742D70F" w14:textId="77777777" w:rsidR="00C25CC1" w:rsidRPr="00C758C0" w:rsidRDefault="00C25CC1" w:rsidP="00C25CC1">
            <w:pPr>
              <w:numPr>
                <w:ilvl w:val="1"/>
                <w:numId w:val="29"/>
              </w:numPr>
              <w:tabs>
                <w:tab w:val="num" w:pos="1080"/>
              </w:tabs>
              <w:jc w:val="both"/>
              <w:rPr>
                <w:rFonts w:ascii="Lato" w:hAnsi="Lato"/>
                <w:szCs w:val="20"/>
              </w:rPr>
            </w:pPr>
            <w:r w:rsidRPr="00C758C0">
              <w:rPr>
                <w:rFonts w:ascii="Lato" w:hAnsi="Lato"/>
                <w:b/>
                <w:szCs w:val="20"/>
              </w:rPr>
              <w:t xml:space="preserve">Substantial Completion.  </w:t>
            </w:r>
            <w:r w:rsidRPr="00C758C0">
              <w:rPr>
                <w:rFonts w:ascii="Lato" w:hAnsi="Lato"/>
                <w:szCs w:val="20"/>
              </w:rPr>
              <w:t>Upon Substantial Completion of Services as determined by the Company, the Company shall present Customer with a proposed Certificate of Substantial Completion</w:t>
            </w:r>
            <w:r w:rsidRPr="00C758C0">
              <w:rPr>
                <w:rFonts w:ascii="Lato" w:hAnsi="Lato"/>
                <w:b/>
                <w:szCs w:val="20"/>
              </w:rPr>
              <w:t xml:space="preserve">, </w:t>
            </w:r>
            <w:r w:rsidRPr="00C758C0">
              <w:rPr>
                <w:rFonts w:ascii="Lato" w:hAnsi="Lato"/>
                <w:szCs w:val="20"/>
              </w:rPr>
              <w:t xml:space="preserve">as set forth in </w:t>
            </w:r>
            <w:r w:rsidRPr="00C758C0">
              <w:rPr>
                <w:rFonts w:ascii="Lato" w:hAnsi="Lato"/>
                <w:b/>
                <w:bCs/>
                <w:szCs w:val="20"/>
              </w:rPr>
              <w:t>Exhibit C</w:t>
            </w:r>
            <w:r w:rsidRPr="00C758C0">
              <w:rPr>
                <w:rFonts w:ascii="Lato" w:hAnsi="Lato"/>
                <w:szCs w:val="20"/>
              </w:rPr>
              <w:t xml:space="preserve"> attached hereto.  Substantial Completion will allow for a partial payment to the Company of the balance due for completed Services.</w:t>
            </w:r>
          </w:p>
          <w:p w14:paraId="3A413962" w14:textId="77777777" w:rsidR="00C25CC1" w:rsidRPr="00C758C0" w:rsidRDefault="00C25CC1" w:rsidP="00C25CC1">
            <w:pPr>
              <w:tabs>
                <w:tab w:val="num" w:pos="1080"/>
              </w:tabs>
              <w:ind w:left="360"/>
              <w:jc w:val="both"/>
              <w:rPr>
                <w:rFonts w:ascii="Lato" w:hAnsi="Lato"/>
                <w:szCs w:val="20"/>
              </w:rPr>
            </w:pPr>
          </w:p>
          <w:p w14:paraId="734343C2" w14:textId="77777777" w:rsidR="00C25CC1" w:rsidRPr="00C758C0" w:rsidRDefault="00C25CC1" w:rsidP="00C25CC1">
            <w:pPr>
              <w:numPr>
                <w:ilvl w:val="1"/>
                <w:numId w:val="29"/>
              </w:numPr>
              <w:tabs>
                <w:tab w:val="num" w:pos="1080"/>
              </w:tabs>
              <w:ind w:left="0" w:firstLine="360"/>
              <w:jc w:val="both"/>
              <w:rPr>
                <w:rFonts w:ascii="Lato" w:hAnsi="Lato"/>
                <w:szCs w:val="20"/>
              </w:rPr>
            </w:pPr>
            <w:r w:rsidRPr="00C758C0">
              <w:rPr>
                <w:rFonts w:ascii="Lato" w:hAnsi="Lato"/>
                <w:b/>
                <w:szCs w:val="20"/>
              </w:rPr>
              <w:t>Final Completion and Acceptance</w:t>
            </w:r>
            <w:r w:rsidRPr="00C758C0">
              <w:rPr>
                <w:rFonts w:ascii="Lato" w:hAnsi="Lato"/>
                <w:szCs w:val="20"/>
              </w:rPr>
              <w:t xml:space="preserve">. Upon completion of Services as determined by Company, Company shall present Customer with a proposed Certificate of Final Completion in the form set forth in </w:t>
            </w:r>
            <w:r w:rsidRPr="00C758C0">
              <w:rPr>
                <w:rFonts w:ascii="Lato" w:hAnsi="Lato"/>
                <w:b/>
                <w:szCs w:val="20"/>
              </w:rPr>
              <w:t>Exhibit D</w:t>
            </w:r>
            <w:r w:rsidRPr="00C758C0">
              <w:rPr>
                <w:rFonts w:ascii="Lato" w:hAnsi="Lato"/>
                <w:szCs w:val="20"/>
              </w:rPr>
              <w:t xml:space="preserve"> attached hereto. Customer shall have fifteen (15) days from the date of the proposed Certificate of Final Completion to inspect the Remaining Services and determine whether they have been performed in accordance with this Agreement and raise reasonable objections and propose amendments to the Certificate of Final Completion. Said objections and amendments by Customer shall specifically and particularly state the deficiencies if any in the Remaining Services. The Parties shall act in good faith with respect to said objections and amendments. If Customer fails to act within said fifteen (15) day period, the Certificate of Final Completion, the Remaining Services, and the Services shall be deemed accepted by Customer as reflected on Exhibit D attached hereto.</w:t>
            </w:r>
          </w:p>
          <w:p w14:paraId="768B5D8A" w14:textId="77777777" w:rsidR="00C25CC1" w:rsidRPr="00C758C0" w:rsidRDefault="00C25CC1" w:rsidP="00C25CC1">
            <w:pPr>
              <w:jc w:val="both"/>
              <w:rPr>
                <w:rFonts w:ascii="Lato" w:hAnsi="Lato"/>
                <w:szCs w:val="20"/>
              </w:rPr>
            </w:pPr>
          </w:p>
          <w:p w14:paraId="5B905EE8"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 xml:space="preserve">Intellectual Property </w:t>
            </w:r>
          </w:p>
          <w:p w14:paraId="4C95DA26" w14:textId="77777777" w:rsidR="00C25CC1" w:rsidRPr="00C758C0" w:rsidRDefault="00C25CC1" w:rsidP="00C25CC1">
            <w:pPr>
              <w:jc w:val="both"/>
              <w:rPr>
                <w:rFonts w:ascii="Lato" w:hAnsi="Lato"/>
                <w:szCs w:val="20"/>
              </w:rPr>
            </w:pPr>
          </w:p>
          <w:p w14:paraId="2BDEC4EA" w14:textId="77777777" w:rsidR="00C25CC1" w:rsidRPr="00C758C0" w:rsidRDefault="00C25CC1" w:rsidP="00C25CC1">
            <w:pPr>
              <w:ind w:firstLine="720"/>
              <w:jc w:val="both"/>
              <w:rPr>
                <w:rFonts w:ascii="Lato" w:hAnsi="Lato"/>
                <w:szCs w:val="20"/>
              </w:rPr>
            </w:pPr>
            <w:r w:rsidRPr="00C758C0">
              <w:rPr>
                <w:rFonts w:ascii="Lato" w:hAnsi="Lato"/>
                <w:szCs w:val="20"/>
              </w:rPr>
              <w:t xml:space="preserve">As between Company and Customer, all work product which is furnished by Company in connection with this Agreement shall be the sole and exclusive property of Customer.  Notwithstanding anything to the contrary contained in this Agreement, work product shall not include Company Background Intellectual Property. Company Background Intellectual Property means all inventions, processes, methodologies, patents, patent applications, know-how, trade secrets, design rights, works, and other proprietary rights relating to intangible property that (a) is the property of or licensed to Company, including prior knowledge, background information, ideas, concepts, methodologies, and procedures, prior to the commencement of Services, or (b) is independently developed or acquired by Company outside the scope of this Agreement. </w:t>
            </w:r>
          </w:p>
          <w:p w14:paraId="1C350812" w14:textId="77777777" w:rsidR="00C25CC1" w:rsidRPr="00C758C0" w:rsidRDefault="00C25CC1" w:rsidP="00C25CC1">
            <w:pPr>
              <w:jc w:val="both"/>
              <w:rPr>
                <w:rFonts w:ascii="Lato" w:hAnsi="Lato"/>
                <w:szCs w:val="20"/>
              </w:rPr>
            </w:pPr>
          </w:p>
          <w:p w14:paraId="398363D2"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Insurance</w:t>
            </w:r>
          </w:p>
          <w:p w14:paraId="00993B7F" w14:textId="77777777" w:rsidR="00C25CC1" w:rsidRPr="00C758C0" w:rsidRDefault="00C25CC1" w:rsidP="00C25CC1">
            <w:pPr>
              <w:jc w:val="both"/>
              <w:rPr>
                <w:rFonts w:ascii="Lato" w:hAnsi="Lato"/>
                <w:szCs w:val="20"/>
              </w:rPr>
            </w:pPr>
          </w:p>
          <w:p w14:paraId="118C2033" w14:textId="1C7141A3" w:rsidR="00C25CC1" w:rsidRPr="00C758C0" w:rsidRDefault="00C25CC1" w:rsidP="00C25CC1">
            <w:pPr>
              <w:numPr>
                <w:ilvl w:val="1"/>
                <w:numId w:val="29"/>
              </w:numPr>
              <w:tabs>
                <w:tab w:val="num" w:pos="1080"/>
              </w:tabs>
              <w:ind w:left="0" w:firstLine="360"/>
              <w:jc w:val="both"/>
              <w:rPr>
                <w:rFonts w:ascii="Lato" w:hAnsi="Lato"/>
                <w:szCs w:val="20"/>
              </w:rPr>
            </w:pPr>
            <w:r w:rsidRPr="00C758C0">
              <w:rPr>
                <w:rFonts w:ascii="Lato" w:hAnsi="Lato"/>
                <w:szCs w:val="20"/>
              </w:rPr>
              <w:t>Company and/or Company Subcontractors shall maintain at its own cost such policy or policies of insurance with insurers of repute as will give the Company cover in relation to potential liabilities and obligations under the provisions of this Agreement, such cover to be:</w:t>
            </w:r>
          </w:p>
          <w:p w14:paraId="47BC0CAF" w14:textId="77777777" w:rsidR="00C25CC1" w:rsidRPr="00C758C0" w:rsidRDefault="00C25CC1" w:rsidP="00C25CC1">
            <w:pPr>
              <w:jc w:val="both"/>
              <w:rPr>
                <w:rFonts w:ascii="Lato" w:hAnsi="Lato"/>
                <w:szCs w:val="20"/>
              </w:rPr>
            </w:pPr>
          </w:p>
          <w:p w14:paraId="143F77D8" w14:textId="6BE55A1E" w:rsidR="00C25CC1" w:rsidRPr="00C758C0" w:rsidRDefault="00C25CC1" w:rsidP="00C25CC1">
            <w:pPr>
              <w:numPr>
                <w:ilvl w:val="2"/>
                <w:numId w:val="29"/>
              </w:numPr>
              <w:ind w:left="0" w:firstLine="720"/>
              <w:jc w:val="both"/>
              <w:rPr>
                <w:rFonts w:ascii="Lato" w:hAnsi="Lato"/>
                <w:szCs w:val="20"/>
              </w:rPr>
            </w:pPr>
            <w:r w:rsidRPr="00C758C0">
              <w:rPr>
                <w:rFonts w:ascii="Lato" w:hAnsi="Lato"/>
                <w:szCs w:val="20"/>
              </w:rPr>
              <w:t>Commercial General Liability in a sum of not less than One Million Dollars ($1,000,000.00) with Customer added as an additional Insured.</w:t>
            </w:r>
          </w:p>
          <w:p w14:paraId="61E56897" w14:textId="77777777" w:rsidR="00C25CC1" w:rsidRPr="00C758C0" w:rsidRDefault="00C25CC1" w:rsidP="00C25CC1">
            <w:pPr>
              <w:jc w:val="both"/>
              <w:rPr>
                <w:rFonts w:ascii="Lato" w:hAnsi="Lato"/>
                <w:szCs w:val="20"/>
              </w:rPr>
            </w:pPr>
          </w:p>
          <w:p w14:paraId="38EA61DE" w14:textId="77777777" w:rsidR="00C25CC1" w:rsidRPr="00C758C0" w:rsidRDefault="00C25CC1" w:rsidP="00C25CC1">
            <w:pPr>
              <w:numPr>
                <w:ilvl w:val="2"/>
                <w:numId w:val="29"/>
              </w:numPr>
              <w:ind w:left="0" w:firstLine="720"/>
              <w:jc w:val="both"/>
              <w:rPr>
                <w:rFonts w:ascii="Lato" w:hAnsi="Lato"/>
                <w:szCs w:val="20"/>
              </w:rPr>
            </w:pPr>
            <w:r w:rsidRPr="00C758C0">
              <w:rPr>
                <w:rFonts w:ascii="Lato" w:hAnsi="Lato"/>
                <w:szCs w:val="20"/>
              </w:rPr>
              <w:t>Workers’ Compensation in compliance with statutory limits</w:t>
            </w:r>
          </w:p>
          <w:p w14:paraId="12B9428A" w14:textId="77777777" w:rsidR="00C25CC1" w:rsidRPr="00C758C0" w:rsidRDefault="00C25CC1" w:rsidP="00C25CC1">
            <w:pPr>
              <w:jc w:val="both"/>
              <w:rPr>
                <w:rFonts w:ascii="Lato" w:hAnsi="Lato"/>
                <w:szCs w:val="20"/>
              </w:rPr>
            </w:pPr>
          </w:p>
          <w:p w14:paraId="683A6725" w14:textId="77777777" w:rsidR="00C25CC1" w:rsidRPr="00C758C0" w:rsidRDefault="00C25CC1" w:rsidP="00C25CC1">
            <w:pPr>
              <w:ind w:left="360"/>
              <w:jc w:val="both"/>
              <w:rPr>
                <w:rFonts w:ascii="Lato" w:hAnsi="Lato"/>
                <w:szCs w:val="20"/>
              </w:rPr>
            </w:pPr>
          </w:p>
          <w:p w14:paraId="2393ED6E"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 xml:space="preserve">Representations and Warranties </w:t>
            </w:r>
          </w:p>
          <w:p w14:paraId="7D085984" w14:textId="77777777" w:rsidR="00C25CC1" w:rsidRPr="00C758C0" w:rsidRDefault="00C25CC1" w:rsidP="00C25CC1">
            <w:pPr>
              <w:jc w:val="both"/>
              <w:rPr>
                <w:rFonts w:ascii="Lato" w:hAnsi="Lato"/>
                <w:szCs w:val="20"/>
              </w:rPr>
            </w:pPr>
          </w:p>
          <w:p w14:paraId="445F24E0" w14:textId="77777777" w:rsidR="00C25CC1" w:rsidRPr="00C758C0" w:rsidRDefault="00C25CC1" w:rsidP="00C25CC1">
            <w:pPr>
              <w:numPr>
                <w:ilvl w:val="1"/>
                <w:numId w:val="29"/>
              </w:numPr>
              <w:tabs>
                <w:tab w:val="num" w:pos="1080"/>
              </w:tabs>
              <w:ind w:left="0" w:firstLine="360"/>
              <w:jc w:val="both"/>
              <w:rPr>
                <w:rFonts w:ascii="Lato" w:hAnsi="Lato"/>
                <w:szCs w:val="20"/>
              </w:rPr>
            </w:pPr>
            <w:r w:rsidRPr="00C758C0">
              <w:rPr>
                <w:rFonts w:ascii="Lato" w:hAnsi="Lato"/>
                <w:szCs w:val="20"/>
              </w:rPr>
              <w:t xml:space="preserve">Each Party represents and warrants that it has full power and authority to enter into this </w:t>
            </w:r>
            <w:proofErr w:type="gramStart"/>
            <w:r w:rsidRPr="00C758C0">
              <w:rPr>
                <w:rFonts w:ascii="Lato" w:hAnsi="Lato"/>
                <w:szCs w:val="20"/>
              </w:rPr>
              <w:t>Agreement</w:t>
            </w:r>
            <w:proofErr w:type="gramEnd"/>
            <w:r w:rsidRPr="00C758C0">
              <w:rPr>
                <w:rFonts w:ascii="Lato" w:hAnsi="Lato"/>
                <w:szCs w:val="20"/>
              </w:rPr>
              <w:t xml:space="preserve"> and this Agreement has been duly authorized and is a valid and binding agreement and obligation of that Party, enforceable against it in accordance with its terms. Each Party is not restricted or prohibited contractually or otherwise from entering into and performing each of the terms and covenants contained in this Agreement, nor is that Party’s execution and performance of this Agreement, a violation or breach of any other agreement to which that Party is a party, and no consent or approval of any third party is required by virtue of the execution hereof by each Party or the consummation of any of the transactions contemplated herein by it except consent of Customer’s lender and approval of any program financing. </w:t>
            </w:r>
          </w:p>
          <w:p w14:paraId="11166C09" w14:textId="77777777" w:rsidR="00C25CC1" w:rsidRPr="00C758C0" w:rsidRDefault="00C25CC1" w:rsidP="00C25CC1">
            <w:pPr>
              <w:jc w:val="both"/>
              <w:rPr>
                <w:rFonts w:ascii="Lato" w:hAnsi="Lato"/>
                <w:szCs w:val="20"/>
              </w:rPr>
            </w:pPr>
          </w:p>
          <w:p w14:paraId="243B53C3" w14:textId="77777777" w:rsidR="00C25CC1" w:rsidRPr="00C758C0" w:rsidRDefault="00C25CC1" w:rsidP="00C25CC1">
            <w:pPr>
              <w:ind w:left="360"/>
              <w:jc w:val="both"/>
              <w:rPr>
                <w:rFonts w:ascii="Lato" w:hAnsi="Lato"/>
                <w:szCs w:val="20"/>
              </w:rPr>
            </w:pPr>
            <w:r w:rsidRPr="00C758C0">
              <w:rPr>
                <w:rFonts w:ascii="Lato" w:hAnsi="Lato"/>
                <w:szCs w:val="20"/>
              </w:rPr>
              <w:t>10.1.1     Company represents it has vetted the contractors, products and processes and fully recommends such to Customer as suitable for Customer’s intended use.</w:t>
            </w:r>
          </w:p>
          <w:p w14:paraId="1309260D" w14:textId="77777777" w:rsidR="00C25CC1" w:rsidRPr="00C758C0" w:rsidRDefault="00C25CC1" w:rsidP="00C25CC1">
            <w:pPr>
              <w:jc w:val="both"/>
              <w:rPr>
                <w:rFonts w:ascii="Lato" w:hAnsi="Lato"/>
                <w:szCs w:val="20"/>
              </w:rPr>
            </w:pPr>
          </w:p>
          <w:p w14:paraId="61057BC4" w14:textId="77777777" w:rsidR="00C25CC1" w:rsidRPr="00C758C0" w:rsidRDefault="00C25CC1" w:rsidP="00C25CC1">
            <w:pPr>
              <w:numPr>
                <w:ilvl w:val="1"/>
                <w:numId w:val="29"/>
              </w:numPr>
              <w:tabs>
                <w:tab w:val="num" w:pos="1080"/>
              </w:tabs>
              <w:ind w:left="0" w:firstLine="360"/>
              <w:jc w:val="both"/>
              <w:rPr>
                <w:rFonts w:ascii="Lato" w:hAnsi="Lato"/>
                <w:szCs w:val="20"/>
              </w:rPr>
            </w:pPr>
            <w:r w:rsidRPr="00C758C0">
              <w:rPr>
                <w:rFonts w:ascii="Lato" w:hAnsi="Lato"/>
                <w:szCs w:val="20"/>
              </w:rPr>
              <w:t>Customer further represents and warrants as follows:</w:t>
            </w:r>
          </w:p>
          <w:p w14:paraId="2A69ED24" w14:textId="77777777" w:rsidR="00C25CC1" w:rsidRPr="00C758C0" w:rsidRDefault="00C25CC1" w:rsidP="00C25CC1">
            <w:pPr>
              <w:jc w:val="both"/>
              <w:rPr>
                <w:rFonts w:ascii="Lato" w:hAnsi="Lato"/>
                <w:szCs w:val="20"/>
              </w:rPr>
            </w:pPr>
          </w:p>
          <w:p w14:paraId="3CBB36E0" w14:textId="77777777" w:rsidR="00C25CC1" w:rsidRPr="00C758C0" w:rsidRDefault="00C25CC1" w:rsidP="00C25CC1">
            <w:pPr>
              <w:numPr>
                <w:ilvl w:val="2"/>
                <w:numId w:val="29"/>
              </w:numPr>
              <w:tabs>
                <w:tab w:val="clear" w:pos="1440"/>
                <w:tab w:val="num" w:pos="1560"/>
              </w:tabs>
              <w:ind w:left="0" w:firstLine="720"/>
              <w:jc w:val="both"/>
              <w:rPr>
                <w:rFonts w:ascii="Lato" w:hAnsi="Lato"/>
                <w:szCs w:val="20"/>
              </w:rPr>
            </w:pPr>
            <w:r w:rsidRPr="00C758C0">
              <w:rPr>
                <w:rFonts w:ascii="Lato" w:hAnsi="Lato"/>
                <w:szCs w:val="20"/>
              </w:rPr>
              <w:t xml:space="preserve">that it is the lessee </w:t>
            </w:r>
            <w:proofErr w:type="gramStart"/>
            <w:r w:rsidRPr="00C758C0">
              <w:rPr>
                <w:rFonts w:ascii="Lato" w:hAnsi="Lato"/>
                <w:szCs w:val="20"/>
              </w:rPr>
              <w:t>of</w:t>
            </w:r>
            <w:proofErr w:type="gramEnd"/>
            <w:r w:rsidRPr="00C758C0">
              <w:rPr>
                <w:rFonts w:ascii="Lato" w:hAnsi="Lato"/>
                <w:szCs w:val="20"/>
              </w:rPr>
              <w:t xml:space="preserve"> the Premises and/or has the requisite authority to permit Company to perform the Services set forth herein.</w:t>
            </w:r>
          </w:p>
          <w:p w14:paraId="7534FD13" w14:textId="77777777" w:rsidR="00C25CC1" w:rsidRPr="00C758C0" w:rsidRDefault="00C25CC1" w:rsidP="00C25CC1">
            <w:pPr>
              <w:jc w:val="both"/>
              <w:rPr>
                <w:rFonts w:ascii="Lato" w:hAnsi="Lato"/>
                <w:szCs w:val="20"/>
              </w:rPr>
            </w:pPr>
          </w:p>
          <w:p w14:paraId="0CDDA99B" w14:textId="77777777" w:rsidR="00C25CC1" w:rsidRPr="00C758C0" w:rsidRDefault="00C25CC1" w:rsidP="00C25CC1">
            <w:pPr>
              <w:numPr>
                <w:ilvl w:val="2"/>
                <w:numId w:val="29"/>
              </w:numPr>
              <w:tabs>
                <w:tab w:val="clear" w:pos="1440"/>
                <w:tab w:val="num" w:pos="1560"/>
              </w:tabs>
              <w:ind w:left="0" w:firstLine="720"/>
              <w:jc w:val="both"/>
              <w:rPr>
                <w:rFonts w:ascii="Lato" w:hAnsi="Lato"/>
                <w:szCs w:val="20"/>
              </w:rPr>
            </w:pPr>
            <w:r w:rsidRPr="00C758C0">
              <w:rPr>
                <w:rFonts w:ascii="Lato" w:hAnsi="Lato"/>
                <w:szCs w:val="20"/>
              </w:rPr>
              <w:t>that all information and documents provided by it to the Company are accurate, complete, non-infringing and true in all material respects.</w:t>
            </w:r>
          </w:p>
          <w:p w14:paraId="2EC061C5" w14:textId="77777777" w:rsidR="00C25CC1" w:rsidRPr="00C758C0" w:rsidRDefault="00C25CC1" w:rsidP="00C25CC1">
            <w:pPr>
              <w:jc w:val="both"/>
              <w:rPr>
                <w:rFonts w:ascii="Lato" w:hAnsi="Lato"/>
                <w:szCs w:val="20"/>
              </w:rPr>
            </w:pPr>
          </w:p>
          <w:p w14:paraId="2573A0D4" w14:textId="77777777" w:rsidR="00C25CC1" w:rsidRPr="00C758C0" w:rsidRDefault="00C25CC1" w:rsidP="00C25CC1">
            <w:pPr>
              <w:numPr>
                <w:ilvl w:val="2"/>
                <w:numId w:val="29"/>
              </w:numPr>
              <w:tabs>
                <w:tab w:val="clear" w:pos="1440"/>
                <w:tab w:val="num" w:pos="1560"/>
              </w:tabs>
              <w:ind w:left="0" w:firstLine="720"/>
              <w:jc w:val="both"/>
              <w:rPr>
                <w:rFonts w:ascii="Lato" w:hAnsi="Lato"/>
                <w:szCs w:val="20"/>
              </w:rPr>
            </w:pPr>
            <w:r w:rsidRPr="00C758C0">
              <w:rPr>
                <w:rFonts w:ascii="Lato" w:hAnsi="Lato"/>
                <w:szCs w:val="20"/>
              </w:rPr>
              <w:t>that to</w:t>
            </w:r>
            <w:r w:rsidRPr="00C758C0">
              <w:rPr>
                <w:rFonts w:ascii="Lato" w:hAnsi="Lato"/>
                <w:color w:val="FF0000"/>
                <w:szCs w:val="20"/>
              </w:rPr>
              <w:t xml:space="preserve"> </w:t>
            </w:r>
            <w:r w:rsidRPr="00C758C0">
              <w:rPr>
                <w:rFonts w:ascii="Lato" w:hAnsi="Lato"/>
                <w:szCs w:val="20"/>
              </w:rPr>
              <w:t xml:space="preserve">Customer’s best knowledge Customer has relied on Company’s advisors and the Customer has complied with all applicable federal, state and local statutes, ordinances, rules, and regulations relative to its entering into this Agreement, including, but not limited to any applicable competitive bidding requirements. </w:t>
            </w:r>
          </w:p>
          <w:p w14:paraId="5FEDABD2" w14:textId="77777777" w:rsidR="00C25CC1" w:rsidRPr="00C758C0" w:rsidRDefault="00C25CC1" w:rsidP="00C25CC1">
            <w:pPr>
              <w:jc w:val="both"/>
              <w:rPr>
                <w:rFonts w:ascii="Lato" w:hAnsi="Lato"/>
                <w:szCs w:val="20"/>
              </w:rPr>
            </w:pPr>
          </w:p>
          <w:p w14:paraId="3BE58A14" w14:textId="77777777" w:rsidR="00C25CC1" w:rsidRPr="00C758C0" w:rsidRDefault="00C25CC1" w:rsidP="00C25CC1">
            <w:pPr>
              <w:jc w:val="both"/>
              <w:rPr>
                <w:rFonts w:ascii="Lato" w:hAnsi="Lato"/>
                <w:szCs w:val="20"/>
              </w:rPr>
            </w:pPr>
          </w:p>
          <w:p w14:paraId="6FEF0598"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Termination and Effect Thereof</w:t>
            </w:r>
          </w:p>
          <w:p w14:paraId="3FB67A60" w14:textId="77777777" w:rsidR="00C25CC1" w:rsidRPr="00C758C0" w:rsidRDefault="00C25CC1" w:rsidP="00C25CC1">
            <w:pPr>
              <w:jc w:val="both"/>
              <w:rPr>
                <w:rFonts w:ascii="Lato" w:hAnsi="Lato"/>
                <w:b/>
                <w:szCs w:val="20"/>
              </w:rPr>
            </w:pPr>
          </w:p>
          <w:p w14:paraId="56818CEA" w14:textId="77777777" w:rsidR="00C25CC1" w:rsidRPr="00C758C0" w:rsidRDefault="00C25CC1" w:rsidP="00C25CC1">
            <w:pPr>
              <w:numPr>
                <w:ilvl w:val="1"/>
                <w:numId w:val="29"/>
              </w:numPr>
              <w:tabs>
                <w:tab w:val="num" w:pos="1080"/>
              </w:tabs>
              <w:ind w:left="0" w:firstLine="360"/>
              <w:jc w:val="both"/>
              <w:rPr>
                <w:rFonts w:ascii="Lato" w:hAnsi="Lato"/>
                <w:szCs w:val="20"/>
              </w:rPr>
            </w:pPr>
            <w:r w:rsidRPr="00C758C0">
              <w:rPr>
                <w:rFonts w:ascii="Lato" w:hAnsi="Lato"/>
                <w:szCs w:val="20"/>
              </w:rPr>
              <w:t xml:space="preserve">In addition to other termination rights set forth in this Agreement, either party shall have the right to terminate this Agreement if: </w:t>
            </w:r>
          </w:p>
          <w:p w14:paraId="4307D742" w14:textId="77777777" w:rsidR="00C25CC1" w:rsidRPr="00C758C0" w:rsidRDefault="00C25CC1" w:rsidP="00C25CC1">
            <w:pPr>
              <w:jc w:val="both"/>
              <w:rPr>
                <w:rFonts w:ascii="Lato" w:hAnsi="Lato"/>
                <w:szCs w:val="20"/>
              </w:rPr>
            </w:pPr>
          </w:p>
          <w:p w14:paraId="1ED9C82F" w14:textId="77777777" w:rsidR="00C25CC1" w:rsidRPr="00C758C0" w:rsidRDefault="00C25CC1" w:rsidP="00C25CC1">
            <w:pPr>
              <w:numPr>
                <w:ilvl w:val="2"/>
                <w:numId w:val="29"/>
              </w:numPr>
              <w:ind w:left="0" w:firstLine="720"/>
              <w:jc w:val="both"/>
              <w:rPr>
                <w:rFonts w:ascii="Lato" w:hAnsi="Lato"/>
                <w:szCs w:val="20"/>
              </w:rPr>
            </w:pPr>
            <w:r w:rsidRPr="00C758C0">
              <w:rPr>
                <w:rFonts w:ascii="Lato" w:hAnsi="Lato"/>
                <w:szCs w:val="20"/>
              </w:rPr>
              <w:t>the other party materially breaches any term or condition of this Agreement, including, but not limited to, the payment of Compensation, and fails to cure such breach within thirty (30) days after written notice of the same.</w:t>
            </w:r>
          </w:p>
          <w:p w14:paraId="23E1784F" w14:textId="77777777" w:rsidR="00C25CC1" w:rsidRPr="00C758C0" w:rsidRDefault="00C25CC1" w:rsidP="00C25CC1">
            <w:pPr>
              <w:jc w:val="both"/>
              <w:rPr>
                <w:rFonts w:ascii="Lato" w:hAnsi="Lato"/>
                <w:szCs w:val="20"/>
              </w:rPr>
            </w:pPr>
            <w:r w:rsidRPr="00C758C0">
              <w:rPr>
                <w:rFonts w:ascii="Lato" w:hAnsi="Lato"/>
                <w:szCs w:val="20"/>
              </w:rPr>
              <w:t xml:space="preserve">  </w:t>
            </w:r>
          </w:p>
          <w:p w14:paraId="1BD1423F" w14:textId="77777777" w:rsidR="00C25CC1" w:rsidRPr="00C758C0" w:rsidRDefault="00C25CC1" w:rsidP="00C25CC1">
            <w:pPr>
              <w:numPr>
                <w:ilvl w:val="2"/>
                <w:numId w:val="29"/>
              </w:numPr>
              <w:ind w:left="0" w:firstLine="720"/>
              <w:jc w:val="both"/>
              <w:rPr>
                <w:rFonts w:ascii="Lato" w:hAnsi="Lato"/>
                <w:szCs w:val="20"/>
              </w:rPr>
            </w:pPr>
            <w:proofErr w:type="gramStart"/>
            <w:r w:rsidRPr="00C758C0">
              <w:rPr>
                <w:rFonts w:ascii="Lato" w:hAnsi="Lato"/>
                <w:szCs w:val="20"/>
              </w:rPr>
              <w:t>the</w:t>
            </w:r>
            <w:proofErr w:type="gramEnd"/>
            <w:r w:rsidRPr="00C758C0">
              <w:rPr>
                <w:rFonts w:ascii="Lato" w:hAnsi="Lato"/>
                <w:szCs w:val="20"/>
              </w:rPr>
              <w:t xml:space="preserve"> other party becomes the subject of a voluntary petition in bankruptcy or any voluntary proceeding relating to insolvency, receivership, liquidation, or composition for the benefit of creditors.</w:t>
            </w:r>
          </w:p>
          <w:p w14:paraId="45E732AB" w14:textId="77777777" w:rsidR="00C25CC1" w:rsidRPr="00C758C0" w:rsidRDefault="00C25CC1" w:rsidP="00C25CC1">
            <w:pPr>
              <w:jc w:val="both"/>
              <w:rPr>
                <w:rFonts w:ascii="Lato" w:hAnsi="Lato"/>
                <w:szCs w:val="20"/>
              </w:rPr>
            </w:pPr>
          </w:p>
          <w:p w14:paraId="518FA469" w14:textId="77777777" w:rsidR="00C25CC1" w:rsidRPr="00C758C0" w:rsidRDefault="00C25CC1" w:rsidP="00C25CC1">
            <w:pPr>
              <w:numPr>
                <w:ilvl w:val="2"/>
                <w:numId w:val="29"/>
              </w:numPr>
              <w:ind w:left="0" w:firstLine="720"/>
              <w:jc w:val="both"/>
              <w:rPr>
                <w:rFonts w:ascii="Lato" w:hAnsi="Lato"/>
                <w:szCs w:val="20"/>
              </w:rPr>
            </w:pPr>
            <w:proofErr w:type="gramStart"/>
            <w:r w:rsidRPr="00C758C0">
              <w:rPr>
                <w:rFonts w:ascii="Lato" w:hAnsi="Lato"/>
                <w:szCs w:val="20"/>
              </w:rPr>
              <w:t>the</w:t>
            </w:r>
            <w:proofErr w:type="gramEnd"/>
            <w:r w:rsidRPr="00C758C0">
              <w:rPr>
                <w:rFonts w:ascii="Lato" w:hAnsi="Lato"/>
                <w:szCs w:val="20"/>
              </w:rPr>
              <w:t xml:space="preserve"> other party becomes the subject of an involuntary petition in bankruptcy or any involuntary proceeding relating to insolvency, receivership, liquidation, or composition for the benefit of creditors, if such petition or proceeding is not dismissed within sixty (60) days of filing. </w:t>
            </w:r>
          </w:p>
          <w:p w14:paraId="0EA32544" w14:textId="77777777" w:rsidR="00C25CC1" w:rsidRPr="00C758C0" w:rsidRDefault="00C25CC1" w:rsidP="00C25CC1">
            <w:pPr>
              <w:jc w:val="both"/>
              <w:rPr>
                <w:rFonts w:ascii="Lato" w:hAnsi="Lato"/>
                <w:szCs w:val="20"/>
              </w:rPr>
            </w:pPr>
          </w:p>
          <w:p w14:paraId="23D9625E" w14:textId="77777777" w:rsidR="00C25CC1" w:rsidRPr="00C758C0" w:rsidRDefault="00C25CC1" w:rsidP="00C25CC1">
            <w:pPr>
              <w:numPr>
                <w:ilvl w:val="1"/>
                <w:numId w:val="29"/>
              </w:numPr>
              <w:tabs>
                <w:tab w:val="num" w:pos="1080"/>
              </w:tabs>
              <w:ind w:left="360" w:firstLine="360"/>
              <w:jc w:val="both"/>
              <w:rPr>
                <w:rFonts w:ascii="Lato" w:hAnsi="Lato"/>
                <w:bCs/>
                <w:szCs w:val="20"/>
              </w:rPr>
            </w:pPr>
            <w:r w:rsidRPr="00C758C0">
              <w:rPr>
                <w:rFonts w:ascii="Lato" w:hAnsi="Lato"/>
                <w:szCs w:val="20"/>
              </w:rPr>
              <w:t>Upon any termination of this Agreement, Company’s obligation hereunder shall cease as of date of the triggering event and any and all payment obligations of Customer (including, but not limited to, payment for portion of Services already performed, equipment and material already furnished, specifically manufactured or non-stock items whether or not furnished, and such items which cannot be returned or are the subject of firm commitment)  which have accrued as of any expiration or termination of the Agreement shall become due and payable immediately.</w:t>
            </w:r>
          </w:p>
          <w:p w14:paraId="659F809F" w14:textId="77777777" w:rsidR="00C25CC1" w:rsidRPr="00C758C0" w:rsidRDefault="00C25CC1" w:rsidP="00C25CC1">
            <w:pPr>
              <w:tabs>
                <w:tab w:val="num" w:pos="1080"/>
              </w:tabs>
              <w:jc w:val="both"/>
              <w:rPr>
                <w:rFonts w:ascii="Lato" w:hAnsi="Lato"/>
                <w:szCs w:val="20"/>
              </w:rPr>
            </w:pPr>
          </w:p>
          <w:p w14:paraId="331630C0"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lastRenderedPageBreak/>
              <w:t xml:space="preserve"> Warranty</w:t>
            </w:r>
          </w:p>
          <w:p w14:paraId="7558F92F" w14:textId="77777777" w:rsidR="00C25CC1" w:rsidRPr="00C758C0" w:rsidRDefault="00C25CC1" w:rsidP="00C25CC1">
            <w:pPr>
              <w:spacing w:before="100" w:beforeAutospacing="1" w:after="100" w:afterAutospacing="1"/>
              <w:ind w:firstLine="360"/>
              <w:rPr>
                <w:rFonts w:ascii="Lato" w:hAnsi="Lato"/>
                <w:i/>
                <w:szCs w:val="20"/>
              </w:rPr>
            </w:pPr>
            <w:r w:rsidRPr="00C758C0">
              <w:rPr>
                <w:rFonts w:ascii="Lato" w:hAnsi="Lato"/>
                <w:szCs w:val="20"/>
              </w:rPr>
              <w:t xml:space="preserve">Subject to payment in full of the Total Contract Price: (a) Company warrants that for a period of two years from the date of Final Completion (the “Warranty Period”), the Services shall be substantially free from defects in workmanship; (b) Company will transfer manufacturers’ warranties, if any, to Customer; and </w:t>
            </w:r>
            <w:r w:rsidRPr="00C758C0">
              <w:rPr>
                <w:rFonts w:ascii="Lato" w:hAnsi="Lato"/>
                <w:i/>
                <w:szCs w:val="20"/>
              </w:rPr>
              <w:t>(c) Company warrants that the Solar array will operate in accordance with the design capabilities for such systems and improvements and that company will correct any deficiencies which occur within the period of two years from the date of final completion at no cost to customer.  The following Warranty &amp; Services Agreements are included:</w:t>
            </w:r>
          </w:p>
          <w:p w14:paraId="715C6C31" w14:textId="09F05A33" w:rsidR="00C25CC1" w:rsidRPr="00C758C0" w:rsidRDefault="00F57001" w:rsidP="00C25CC1">
            <w:pPr>
              <w:pStyle w:val="ListParagraph"/>
              <w:numPr>
                <w:ilvl w:val="0"/>
                <w:numId w:val="30"/>
              </w:numPr>
              <w:spacing w:before="100" w:beforeAutospacing="1" w:after="100" w:afterAutospacing="1"/>
              <w:rPr>
                <w:rFonts w:ascii="Lato" w:hAnsi="Lato"/>
                <w:i/>
                <w:szCs w:val="20"/>
              </w:rPr>
            </w:pPr>
            <w:r>
              <w:rPr>
                <w:rFonts w:ascii="Lato" w:hAnsi="Lato"/>
                <w:i/>
                <w:szCs w:val="20"/>
              </w:rPr>
              <w:t>13</w:t>
            </w:r>
            <w:r w:rsidR="00C25CC1" w:rsidRPr="00C758C0">
              <w:rPr>
                <w:rFonts w:ascii="Lato" w:hAnsi="Lato"/>
                <w:i/>
                <w:szCs w:val="20"/>
              </w:rPr>
              <w:t>-Year Operations &amp; Maintenance (“O &amp; M”) Agreement for the Solar Array.</w:t>
            </w:r>
          </w:p>
          <w:p w14:paraId="01AF9834" w14:textId="58BF160D" w:rsidR="00C25CC1" w:rsidRPr="00C758C0" w:rsidRDefault="00C25CC1" w:rsidP="00C25CC1">
            <w:pPr>
              <w:pStyle w:val="ListParagraph"/>
              <w:numPr>
                <w:ilvl w:val="0"/>
                <w:numId w:val="30"/>
              </w:numPr>
              <w:spacing w:before="100" w:beforeAutospacing="1" w:after="100" w:afterAutospacing="1"/>
              <w:rPr>
                <w:rFonts w:ascii="Lato" w:hAnsi="Lato"/>
                <w:i/>
                <w:szCs w:val="20"/>
              </w:rPr>
            </w:pPr>
            <w:r w:rsidRPr="00C758C0">
              <w:rPr>
                <w:rFonts w:ascii="Lato" w:hAnsi="Lato"/>
                <w:i/>
                <w:szCs w:val="20"/>
              </w:rPr>
              <w:t>Roof Mount Racking system – 25-year warranty</w:t>
            </w:r>
          </w:p>
          <w:p w14:paraId="486EB4DE" w14:textId="5DB47E1C" w:rsidR="00C25CC1" w:rsidRPr="00C758C0" w:rsidRDefault="00C25CC1" w:rsidP="00C25CC1">
            <w:pPr>
              <w:pStyle w:val="ListParagraph"/>
              <w:numPr>
                <w:ilvl w:val="0"/>
                <w:numId w:val="30"/>
              </w:numPr>
              <w:spacing w:before="100" w:beforeAutospacing="1" w:after="100" w:afterAutospacing="1"/>
              <w:rPr>
                <w:rFonts w:ascii="Lato" w:hAnsi="Lato"/>
                <w:i/>
                <w:szCs w:val="20"/>
              </w:rPr>
            </w:pPr>
            <w:r w:rsidRPr="00C758C0">
              <w:rPr>
                <w:rFonts w:ascii="Lato" w:hAnsi="Lato"/>
                <w:i/>
                <w:szCs w:val="20"/>
              </w:rPr>
              <w:t>Tier 1 PV Modules 25-year warranty (Subject to change depending on availability)</w:t>
            </w:r>
          </w:p>
          <w:p w14:paraId="5A1D8868" w14:textId="4F35C71F" w:rsidR="00C25CC1" w:rsidRPr="00C758C0" w:rsidRDefault="00C25CC1" w:rsidP="00C25CC1">
            <w:pPr>
              <w:pStyle w:val="ListParagraph"/>
              <w:numPr>
                <w:ilvl w:val="0"/>
                <w:numId w:val="30"/>
              </w:numPr>
              <w:spacing w:before="100" w:beforeAutospacing="1" w:after="100" w:afterAutospacing="1"/>
              <w:rPr>
                <w:rFonts w:ascii="Lato" w:hAnsi="Lato"/>
                <w:i/>
                <w:szCs w:val="20"/>
              </w:rPr>
            </w:pPr>
            <w:r w:rsidRPr="00C758C0">
              <w:rPr>
                <w:rFonts w:ascii="Lato" w:hAnsi="Lato"/>
                <w:i/>
                <w:szCs w:val="20"/>
              </w:rPr>
              <w:t>Tier 1 Inverter(s)</w:t>
            </w:r>
          </w:p>
          <w:p w14:paraId="3A06F3DE" w14:textId="77777777" w:rsidR="00C25CC1" w:rsidRPr="00C758C0" w:rsidRDefault="00C25CC1" w:rsidP="00C25CC1">
            <w:pPr>
              <w:pStyle w:val="ListParagraph"/>
              <w:numPr>
                <w:ilvl w:val="0"/>
                <w:numId w:val="30"/>
              </w:numPr>
              <w:spacing w:before="100" w:beforeAutospacing="1" w:after="100" w:afterAutospacing="1"/>
              <w:rPr>
                <w:rFonts w:ascii="Lato" w:hAnsi="Lato"/>
                <w:i/>
                <w:szCs w:val="20"/>
              </w:rPr>
            </w:pPr>
            <w:r w:rsidRPr="00C758C0">
              <w:rPr>
                <w:rFonts w:ascii="Lato" w:hAnsi="Lato"/>
                <w:i/>
                <w:szCs w:val="20"/>
              </w:rPr>
              <w:t>Five-Year Limited Workmanship and Installation Warranty for the Solar Array installation.</w:t>
            </w:r>
          </w:p>
          <w:p w14:paraId="37C66FAE" w14:textId="77777777" w:rsidR="00C25CC1" w:rsidRPr="00C758C0" w:rsidRDefault="00C25CC1" w:rsidP="00C25CC1">
            <w:pPr>
              <w:pStyle w:val="ListParagraph"/>
              <w:numPr>
                <w:ilvl w:val="0"/>
                <w:numId w:val="29"/>
              </w:numPr>
              <w:tabs>
                <w:tab w:val="left" w:pos="331"/>
                <w:tab w:val="left" w:pos="681"/>
                <w:tab w:val="left" w:pos="1065"/>
                <w:tab w:val="right" w:pos="5040"/>
                <w:tab w:val="left" w:pos="5673"/>
              </w:tabs>
              <w:spacing w:after="240"/>
              <w:rPr>
                <w:rFonts w:ascii="Lato" w:hAnsi="Lato" w:cs="Arial"/>
                <w:szCs w:val="20"/>
              </w:rPr>
            </w:pPr>
            <w:r w:rsidRPr="00C758C0">
              <w:rPr>
                <w:rFonts w:ascii="Lato" w:hAnsi="Lato" w:cs="Arial"/>
                <w:b/>
                <w:bCs/>
                <w:szCs w:val="20"/>
              </w:rPr>
              <w:t>Company Confirmation</w:t>
            </w:r>
            <w:r w:rsidRPr="00C758C0">
              <w:rPr>
                <w:rFonts w:ascii="Lato" w:hAnsi="Lato" w:cs="Arial"/>
                <w:szCs w:val="20"/>
              </w:rPr>
              <w:t xml:space="preserve">.  Company hereby confirms and warrants to Customer that all the necessary equipment: (a) was duly delivered to Customer at the location specified; (b) has been received, inspected and determined to </w:t>
            </w:r>
            <w:proofErr w:type="gramStart"/>
            <w:r w:rsidRPr="00C758C0">
              <w:rPr>
                <w:rFonts w:ascii="Lato" w:hAnsi="Lato" w:cs="Arial"/>
                <w:szCs w:val="20"/>
              </w:rPr>
              <w:t>be in compliance with</w:t>
            </w:r>
            <w:proofErr w:type="gramEnd"/>
            <w:r w:rsidRPr="00C758C0">
              <w:rPr>
                <w:rFonts w:ascii="Lato" w:hAnsi="Lato" w:cs="Arial"/>
                <w:szCs w:val="20"/>
              </w:rPr>
              <w:t xml:space="preserve"> all applicable specifications. </w:t>
            </w:r>
          </w:p>
          <w:p w14:paraId="52B72C7E"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Indemnification</w:t>
            </w:r>
          </w:p>
          <w:p w14:paraId="5832C626" w14:textId="77777777" w:rsidR="00C25CC1" w:rsidRPr="00C758C0" w:rsidRDefault="00C25CC1" w:rsidP="00C25CC1">
            <w:pPr>
              <w:jc w:val="both"/>
              <w:rPr>
                <w:rFonts w:ascii="Lato" w:hAnsi="Lato"/>
                <w:b/>
                <w:szCs w:val="20"/>
              </w:rPr>
            </w:pPr>
          </w:p>
          <w:p w14:paraId="2EE87A9F" w14:textId="77777777" w:rsidR="00C25CC1" w:rsidRPr="00C758C0" w:rsidRDefault="00C25CC1" w:rsidP="00C25CC1">
            <w:pPr>
              <w:ind w:firstLine="720"/>
              <w:jc w:val="both"/>
              <w:rPr>
                <w:rFonts w:ascii="Lato" w:hAnsi="Lato"/>
                <w:szCs w:val="20"/>
              </w:rPr>
            </w:pPr>
            <w:r w:rsidRPr="00C758C0">
              <w:rPr>
                <w:rFonts w:ascii="Lato" w:hAnsi="Lato"/>
                <w:i/>
                <w:szCs w:val="20"/>
              </w:rPr>
              <w:t>Company shall hold harmless, defend and indemnify Customer and its affiliates and their respective officers, directors, stockholders, employees, insurers and agents from and against any and all loss, cost, liability, claim cost and expense, including but not limited to attorneys' fees and costs of investigation, arising out of Company’s negligent actions or failures to act or in connection with a material uncured breach of this Agreement by Company</w:t>
            </w:r>
            <w:r w:rsidRPr="00C758C0">
              <w:rPr>
                <w:rFonts w:ascii="Lato" w:hAnsi="Lato"/>
                <w:szCs w:val="20"/>
              </w:rPr>
              <w:t xml:space="preserve">. </w:t>
            </w:r>
          </w:p>
          <w:p w14:paraId="27B4DEEF" w14:textId="77777777" w:rsidR="00C25CC1" w:rsidRPr="00C758C0" w:rsidRDefault="00C25CC1" w:rsidP="00C25CC1">
            <w:pPr>
              <w:jc w:val="both"/>
              <w:rPr>
                <w:rFonts w:ascii="Lato" w:hAnsi="Lato"/>
                <w:szCs w:val="20"/>
              </w:rPr>
            </w:pPr>
          </w:p>
          <w:p w14:paraId="60D94100"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Disclaimer of Liability</w:t>
            </w:r>
          </w:p>
          <w:p w14:paraId="099F9676" w14:textId="77777777" w:rsidR="00C25CC1" w:rsidRPr="00C758C0" w:rsidRDefault="00C25CC1" w:rsidP="00C25CC1">
            <w:pPr>
              <w:ind w:left="360"/>
              <w:jc w:val="both"/>
              <w:rPr>
                <w:rFonts w:ascii="Lato" w:hAnsi="Lato"/>
                <w:b/>
                <w:szCs w:val="20"/>
              </w:rPr>
            </w:pPr>
          </w:p>
          <w:p w14:paraId="4A5BF134" w14:textId="77777777" w:rsidR="00C25CC1" w:rsidRPr="00C758C0" w:rsidRDefault="00C25CC1" w:rsidP="00C25CC1">
            <w:pPr>
              <w:jc w:val="both"/>
              <w:rPr>
                <w:rFonts w:ascii="Lato" w:hAnsi="Lato"/>
                <w:szCs w:val="20"/>
              </w:rPr>
            </w:pPr>
          </w:p>
          <w:p w14:paraId="4441248B" w14:textId="77777777" w:rsidR="00C25CC1" w:rsidRPr="00C758C0" w:rsidRDefault="00C25CC1" w:rsidP="00C25CC1">
            <w:pPr>
              <w:ind w:firstLine="720"/>
              <w:jc w:val="both"/>
              <w:rPr>
                <w:rFonts w:ascii="Lato" w:hAnsi="Lato"/>
                <w:szCs w:val="20"/>
              </w:rPr>
            </w:pPr>
            <w:r w:rsidRPr="00C758C0">
              <w:rPr>
                <w:rFonts w:ascii="Lato" w:hAnsi="Lato"/>
                <w:szCs w:val="20"/>
              </w:rPr>
              <w:t xml:space="preserve">IN NO EVENT SHALL EITHER PARTY BE LIABLE FOR ANY SPECIAL, INDIRECT, PUNITIVE, CONSEQUENTIAL, OR INCIDENTAL DAMAGES OR DAMAGES FOR LOSS OF PROFITS, LOSS OF GOODWILL, REVENUE, USE, OR DATA WHETHER SUCH DAMAGES ARE CLAIMED IN CONTRACT OR TORT, ARISING OUT OF OR CONNECTED WITH THIS AGREEMENT OR THE USE, RELIANCE UPON, OR PERFORMANCE OF ANY RECOMMENDATIONS MADE. </w:t>
            </w:r>
          </w:p>
          <w:p w14:paraId="1223BB5F" w14:textId="77777777" w:rsidR="00C25CC1" w:rsidRPr="00C758C0" w:rsidRDefault="00C25CC1" w:rsidP="00C25CC1">
            <w:pPr>
              <w:jc w:val="both"/>
              <w:rPr>
                <w:rFonts w:ascii="Lato" w:hAnsi="Lato"/>
                <w:szCs w:val="20"/>
              </w:rPr>
            </w:pPr>
          </w:p>
          <w:p w14:paraId="7FD7DAF0" w14:textId="77777777" w:rsidR="00C25CC1" w:rsidRPr="00C758C0" w:rsidRDefault="00C25CC1" w:rsidP="00C25CC1">
            <w:pPr>
              <w:ind w:firstLine="720"/>
              <w:jc w:val="both"/>
              <w:rPr>
                <w:rFonts w:ascii="Lato" w:hAnsi="Lato"/>
                <w:szCs w:val="20"/>
              </w:rPr>
            </w:pPr>
          </w:p>
          <w:p w14:paraId="16F72892" w14:textId="142ADE1D" w:rsidR="00C25CC1" w:rsidRDefault="00C25CC1" w:rsidP="00C25CC1">
            <w:pPr>
              <w:ind w:firstLine="720"/>
              <w:jc w:val="both"/>
              <w:rPr>
                <w:rFonts w:ascii="Lato" w:hAnsi="Lato"/>
                <w:szCs w:val="20"/>
              </w:rPr>
            </w:pPr>
            <w:r w:rsidRPr="00C758C0">
              <w:rPr>
                <w:rFonts w:ascii="Lato" w:hAnsi="Lato"/>
                <w:szCs w:val="20"/>
              </w:rPr>
              <w:t>NOTWITHSTANDING ANYTHING TO THE CONTRARY HEREIN, NEITHER PARTY’S MAXIMUM AGGREGATE LIABILITY ARISING FROM OR RELATED TO OR IN CONNECTION WITH THIS AGREEMENT SHALL EXCEED</w:t>
            </w:r>
            <w:r w:rsidR="009C284C">
              <w:rPr>
                <w:rFonts w:ascii="Lato" w:hAnsi="Lato"/>
                <w:szCs w:val="20"/>
              </w:rPr>
              <w:t xml:space="preserve"> EIGHT HUNDRED </w:t>
            </w:r>
            <w:proofErr w:type="gramStart"/>
            <w:r w:rsidR="009C284C">
              <w:rPr>
                <w:rFonts w:ascii="Lato" w:hAnsi="Lato"/>
                <w:szCs w:val="20"/>
              </w:rPr>
              <w:t>SEVENTY TWO</w:t>
            </w:r>
            <w:proofErr w:type="gramEnd"/>
            <w:r w:rsidR="009C284C">
              <w:rPr>
                <w:rFonts w:ascii="Lato" w:hAnsi="Lato"/>
                <w:szCs w:val="20"/>
              </w:rPr>
              <w:t xml:space="preserve"> THO</w:t>
            </w:r>
            <w:r w:rsidR="00F57001">
              <w:rPr>
                <w:rFonts w:ascii="Lato" w:hAnsi="Lato"/>
                <w:szCs w:val="20"/>
              </w:rPr>
              <w:t>U</w:t>
            </w:r>
            <w:r w:rsidR="009C284C">
              <w:rPr>
                <w:rFonts w:ascii="Lato" w:hAnsi="Lato"/>
                <w:szCs w:val="20"/>
              </w:rPr>
              <w:t>SAND FIVE HUNDRED DOLLARS ($872,500</w:t>
            </w:r>
            <w:r w:rsidRPr="00C758C0">
              <w:rPr>
                <w:rFonts w:ascii="Lato" w:hAnsi="Lato"/>
                <w:szCs w:val="20"/>
              </w:rPr>
              <w:t xml:space="preserve">). </w:t>
            </w:r>
          </w:p>
          <w:p w14:paraId="6FB6FA54" w14:textId="77777777" w:rsidR="00775AA6" w:rsidRDefault="00775AA6" w:rsidP="00C25CC1">
            <w:pPr>
              <w:ind w:firstLine="720"/>
              <w:jc w:val="both"/>
              <w:rPr>
                <w:rFonts w:ascii="Lato" w:hAnsi="Lato"/>
                <w:szCs w:val="20"/>
              </w:rPr>
            </w:pPr>
          </w:p>
          <w:p w14:paraId="0E7C2011" w14:textId="77777777" w:rsidR="00775AA6" w:rsidRPr="00C758C0" w:rsidRDefault="00775AA6" w:rsidP="00C25CC1">
            <w:pPr>
              <w:ind w:firstLine="720"/>
              <w:jc w:val="both"/>
              <w:rPr>
                <w:rFonts w:ascii="Lato" w:hAnsi="Lato"/>
                <w:szCs w:val="20"/>
              </w:rPr>
            </w:pPr>
          </w:p>
          <w:p w14:paraId="22DC146D" w14:textId="77777777" w:rsidR="00C25CC1" w:rsidRPr="00C758C0" w:rsidRDefault="00C25CC1" w:rsidP="00C25CC1">
            <w:pPr>
              <w:jc w:val="both"/>
              <w:rPr>
                <w:rFonts w:ascii="Lato" w:hAnsi="Lato"/>
                <w:szCs w:val="20"/>
              </w:rPr>
            </w:pPr>
          </w:p>
          <w:p w14:paraId="70085397"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Independent Contract Agreement</w:t>
            </w:r>
          </w:p>
          <w:p w14:paraId="0A7BB854" w14:textId="77777777" w:rsidR="00C25CC1" w:rsidRPr="00C758C0" w:rsidRDefault="00C25CC1" w:rsidP="00C25CC1">
            <w:pPr>
              <w:jc w:val="both"/>
              <w:rPr>
                <w:rFonts w:ascii="Lato" w:hAnsi="Lato"/>
                <w:szCs w:val="20"/>
              </w:rPr>
            </w:pPr>
          </w:p>
          <w:p w14:paraId="475B145B" w14:textId="5D24D796" w:rsidR="00C25CC1" w:rsidRPr="00C758C0" w:rsidRDefault="00C25CC1" w:rsidP="00C25CC1">
            <w:pPr>
              <w:ind w:firstLine="720"/>
              <w:jc w:val="both"/>
              <w:rPr>
                <w:rFonts w:ascii="Lato" w:hAnsi="Lato"/>
                <w:szCs w:val="20"/>
              </w:rPr>
            </w:pPr>
            <w:r w:rsidRPr="00C758C0">
              <w:rPr>
                <w:rFonts w:ascii="Lato" w:hAnsi="Lato"/>
                <w:szCs w:val="20"/>
              </w:rPr>
              <w:t>It is understood and agreed that the Company’s relationship with Customer is that of an independent contractor and it shall not be construed to be that of an employee, agent or partner of Customer for any purpose whatsoever.  This Agreement shall not be construed as creating a joint venture or partnership between the Parties.</w:t>
            </w:r>
          </w:p>
          <w:p w14:paraId="0C28B67C" w14:textId="77777777" w:rsidR="00C25CC1" w:rsidRPr="00C758C0" w:rsidRDefault="00C25CC1" w:rsidP="00C25CC1">
            <w:pPr>
              <w:ind w:firstLine="720"/>
              <w:jc w:val="both"/>
              <w:rPr>
                <w:rFonts w:ascii="Lato" w:hAnsi="Lato"/>
                <w:szCs w:val="20"/>
              </w:rPr>
            </w:pPr>
          </w:p>
          <w:p w14:paraId="10ED7B35"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Force Majeure</w:t>
            </w:r>
          </w:p>
          <w:p w14:paraId="019C50A9" w14:textId="77777777" w:rsidR="00C25CC1" w:rsidRPr="00C758C0" w:rsidRDefault="00C25CC1" w:rsidP="00C25CC1">
            <w:pPr>
              <w:jc w:val="both"/>
              <w:rPr>
                <w:rFonts w:ascii="Lato" w:hAnsi="Lato"/>
                <w:szCs w:val="20"/>
              </w:rPr>
            </w:pPr>
          </w:p>
          <w:p w14:paraId="78FE3062" w14:textId="79C7C0B4" w:rsidR="00C25CC1" w:rsidRDefault="00C25CC1" w:rsidP="00775AA6">
            <w:pPr>
              <w:ind w:firstLine="720"/>
              <w:jc w:val="both"/>
              <w:rPr>
                <w:rFonts w:ascii="Lato" w:hAnsi="Lato"/>
                <w:szCs w:val="20"/>
              </w:rPr>
            </w:pPr>
            <w:r w:rsidRPr="00C758C0">
              <w:rPr>
                <w:rFonts w:ascii="Lato" w:hAnsi="Lato"/>
                <w:szCs w:val="20"/>
              </w:rPr>
              <w:t xml:space="preserve">Company shall be excused from performance hereunder for any period and to the extent that it is prevented from such performance, in whole or in part, as a result of delays caused by the Customer or an act of God, natural disaster, war, civil disturbance, court order, labor dispute, third-party non-performance, or other cause beyond its reasonable control and which it could not have prevented by reasonable precautions, including failures or fluctuations </w:t>
            </w:r>
            <w:r w:rsidRPr="00C758C0">
              <w:rPr>
                <w:rFonts w:ascii="Lato" w:hAnsi="Lato"/>
                <w:szCs w:val="20"/>
              </w:rPr>
              <w:lastRenderedPageBreak/>
              <w:t>in electrical power, heat, light, air conditioning or telecommunications equipment (“Force Majeure Event”), and such past-performance and/or non-performance will not be a default hereunder of Company or a ground for termination hereof by the Customer. In the case of such a Force Majeure Event, Company shall have the right, in its sole discretion, to (a) proceed with a Change Order pursuant to Section 3 – Change in Scope of Services or (b) terminate this Agreement, without penalty to Company and proceed in accordance with Section 11.2.</w:t>
            </w:r>
          </w:p>
          <w:p w14:paraId="3A7763AD" w14:textId="77777777" w:rsidR="00C25CC1" w:rsidRPr="00C758C0" w:rsidRDefault="00C25CC1" w:rsidP="00C25CC1">
            <w:pPr>
              <w:ind w:firstLine="720"/>
              <w:jc w:val="both"/>
              <w:rPr>
                <w:rFonts w:ascii="Lato" w:hAnsi="Lato"/>
                <w:szCs w:val="20"/>
              </w:rPr>
            </w:pPr>
          </w:p>
          <w:p w14:paraId="3F8D2967" w14:textId="77777777" w:rsidR="00C25CC1" w:rsidRPr="00C758C0" w:rsidRDefault="00C25CC1" w:rsidP="00C25CC1">
            <w:pPr>
              <w:jc w:val="both"/>
              <w:rPr>
                <w:rFonts w:ascii="Lato" w:hAnsi="Lato"/>
                <w:szCs w:val="20"/>
              </w:rPr>
            </w:pPr>
          </w:p>
          <w:p w14:paraId="257A3574" w14:textId="77777777" w:rsidR="00C25CC1" w:rsidRPr="00C758C0" w:rsidRDefault="00C25CC1" w:rsidP="00C25CC1">
            <w:pPr>
              <w:numPr>
                <w:ilvl w:val="0"/>
                <w:numId w:val="29"/>
              </w:numPr>
              <w:jc w:val="both"/>
              <w:rPr>
                <w:rFonts w:ascii="Lato" w:hAnsi="Lato"/>
                <w:b/>
                <w:szCs w:val="20"/>
              </w:rPr>
            </w:pPr>
            <w:r w:rsidRPr="00C758C0">
              <w:rPr>
                <w:rFonts w:ascii="Lato" w:hAnsi="Lato"/>
                <w:b/>
                <w:szCs w:val="20"/>
              </w:rPr>
              <w:t>Miscellaneous</w:t>
            </w:r>
          </w:p>
          <w:p w14:paraId="5C615F3B" w14:textId="77777777" w:rsidR="00C25CC1" w:rsidRPr="00C758C0" w:rsidRDefault="00C25CC1" w:rsidP="00C25CC1">
            <w:pPr>
              <w:jc w:val="both"/>
              <w:rPr>
                <w:rFonts w:ascii="Lato" w:hAnsi="Lato"/>
                <w:szCs w:val="20"/>
              </w:rPr>
            </w:pPr>
          </w:p>
          <w:p w14:paraId="1E8F4E33" w14:textId="12C660C5" w:rsidR="00C25CC1" w:rsidRPr="00C758C0" w:rsidRDefault="00C25CC1" w:rsidP="00C25CC1">
            <w:pPr>
              <w:ind w:firstLine="720"/>
              <w:jc w:val="both"/>
              <w:rPr>
                <w:rFonts w:ascii="Lato" w:hAnsi="Lato"/>
                <w:szCs w:val="20"/>
              </w:rPr>
            </w:pPr>
            <w:r w:rsidRPr="00C758C0">
              <w:rPr>
                <w:rFonts w:ascii="Lato" w:hAnsi="Lato"/>
                <w:szCs w:val="20"/>
              </w:rPr>
              <w:t xml:space="preserve">This Agreement shall be governed by the substantive laws of the State of </w:t>
            </w:r>
            <w:r w:rsidR="00643EAE">
              <w:rPr>
                <w:rFonts w:ascii="Lato" w:hAnsi="Lato"/>
                <w:szCs w:val="20"/>
              </w:rPr>
              <w:t>Ohio</w:t>
            </w:r>
            <w:r w:rsidRPr="00C758C0">
              <w:rPr>
                <w:rFonts w:ascii="Lato" w:hAnsi="Lato"/>
                <w:szCs w:val="20"/>
              </w:rPr>
              <w:t xml:space="preserve"> without regard to its conflict of laws principles. Customer may not assign the Agreement without prior written consent of Company and any attempted assignment without such consent shall be null and void notwithstanding the foregoing Company will not unreasonably withhold or deny such consent</w:t>
            </w:r>
            <w:r w:rsidRPr="00C758C0">
              <w:rPr>
                <w:rFonts w:ascii="Lato" w:hAnsi="Lato"/>
                <w:color w:val="FF0000"/>
                <w:szCs w:val="20"/>
              </w:rPr>
              <w:t>.</w:t>
            </w:r>
            <w:r w:rsidRPr="00C758C0">
              <w:rPr>
                <w:rFonts w:ascii="Lato" w:hAnsi="Lato"/>
                <w:szCs w:val="20"/>
              </w:rPr>
              <w:t xml:space="preserve"> Company reserves the right to engage the services of the employees of any one or more of its affiliate companies and other subcontractors as needed to perform the Services hereunder. Any claim or dispute between Company and Customer that arises in whole or in part from this Agreement shall be decided exclusively by a court of competent jurisdiction located in Delaware. The Agreement shall constitute the entire agreement between Company and Customer concerning the subject matter hereof and may not be modified or amended except in writing signed by the Parties hereto and specifically referring to this Agreement. If any provision of the Agreement is deemed invalid by a court of competent jurisdiction, the invalidity of such provision shall not affect the validity of the remaining provisions of the Agreement, which shall remain in full force and effect. No waiver of any term of the Agreement shall be deemed a further or continuing waiver of such term or any other term, and Company’s failure to assert any right or provision under the Agreement shall not constitute a waiver of such right or provision. This Agreement may be executed in multiple counterparts, each of which shall be deemed to be an original and of equal force and effect.</w:t>
            </w:r>
          </w:p>
          <w:p w14:paraId="0603A620" w14:textId="11C2B022" w:rsidR="00C650B7" w:rsidRPr="004A7FAC" w:rsidRDefault="00C650B7" w:rsidP="00C650B7">
            <w:pPr>
              <w:pStyle w:val="ListParagraph"/>
              <w:spacing w:after="120" w:line="276" w:lineRule="auto"/>
              <w:ind w:left="360"/>
              <w:rPr>
                <w:rFonts w:ascii="Lato" w:hAnsi="Lato"/>
                <w:sz w:val="21"/>
                <w:szCs w:val="24"/>
              </w:rPr>
            </w:pPr>
          </w:p>
        </w:tc>
      </w:tr>
    </w:tbl>
    <w:p w14:paraId="74761344" w14:textId="77777777" w:rsidR="00C650B7" w:rsidRDefault="00C650B7" w:rsidP="00C650B7">
      <w:pPr>
        <w:pStyle w:val="Heading1"/>
        <w:spacing w:line="240" w:lineRule="auto"/>
        <w:ind w:left="0"/>
        <w:rPr>
          <w:rFonts w:ascii="Lato" w:hAnsi="Lato"/>
          <w:color w:val="auto"/>
          <w:szCs w:val="28"/>
        </w:rPr>
      </w:pPr>
    </w:p>
    <w:p w14:paraId="23086F00" w14:textId="77777777" w:rsidR="0083286F" w:rsidRPr="0083286F" w:rsidRDefault="0083286F" w:rsidP="0083286F"/>
    <w:p w14:paraId="62ED46D0" w14:textId="3D794744" w:rsidR="004A7FAC" w:rsidRPr="004A7FAC" w:rsidRDefault="004A7FAC" w:rsidP="004A7FAC">
      <w:pPr>
        <w:tabs>
          <w:tab w:val="left" w:pos="720"/>
          <w:tab w:val="left" w:pos="1080"/>
          <w:tab w:val="left" w:pos="1440"/>
          <w:tab w:val="left" w:pos="2160"/>
          <w:tab w:val="left" w:pos="2739"/>
          <w:tab w:val="left" w:pos="3219"/>
          <w:tab w:val="left" w:pos="3459"/>
          <w:tab w:val="left" w:pos="4320"/>
          <w:tab w:val="left" w:pos="5040"/>
          <w:tab w:val="left" w:pos="554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s>
        <w:spacing w:line="0" w:lineRule="atLeast"/>
        <w:rPr>
          <w:rFonts w:ascii="Lato" w:hAnsi="Lato"/>
          <w:b/>
          <w:szCs w:val="20"/>
        </w:rPr>
      </w:pPr>
      <w:r w:rsidRPr="004A7FAC">
        <w:rPr>
          <w:rFonts w:ascii="Lato" w:hAnsi="Lato"/>
          <w:b/>
          <w:szCs w:val="20"/>
        </w:rPr>
        <w:t>National Energy Control, LLC (NEC)</w:t>
      </w:r>
      <w:r w:rsidRPr="004A7FAC">
        <w:rPr>
          <w:rFonts w:ascii="Lato" w:hAnsi="Lato"/>
          <w:b/>
          <w:szCs w:val="20"/>
        </w:rPr>
        <w:tab/>
      </w:r>
      <w:r w:rsidRPr="004A7FAC">
        <w:rPr>
          <w:rFonts w:ascii="Lato" w:hAnsi="Lato"/>
          <w:b/>
          <w:szCs w:val="20"/>
        </w:rPr>
        <w:tab/>
      </w:r>
      <w:r w:rsidRPr="004A7FAC">
        <w:rPr>
          <w:rFonts w:ascii="Lato" w:hAnsi="Lato"/>
          <w:b/>
          <w:szCs w:val="20"/>
        </w:rPr>
        <w:tab/>
      </w:r>
      <w:r w:rsidRPr="004A7FAC">
        <w:rPr>
          <w:rFonts w:ascii="Lato" w:hAnsi="Lato"/>
          <w:b/>
          <w:szCs w:val="20"/>
        </w:rPr>
        <w:tab/>
        <w:t xml:space="preserve">    </w:t>
      </w:r>
      <w:r w:rsidR="00F57001" w:rsidRPr="00F57001">
        <w:rPr>
          <w:rFonts w:ascii="Lato" w:hAnsi="Lato"/>
          <w:b/>
          <w:szCs w:val="20"/>
        </w:rPr>
        <w:t>Ronnie Grandison Sports Academy</w:t>
      </w:r>
    </w:p>
    <w:p w14:paraId="43C287A2" w14:textId="77777777" w:rsidR="004A7FAC" w:rsidRPr="004A7FAC" w:rsidRDefault="004A7FAC" w:rsidP="004A7FAC">
      <w:pPr>
        <w:pStyle w:val="BodyText2"/>
        <w:tabs>
          <w:tab w:val="left" w:pos="720"/>
          <w:tab w:val="left" w:pos="1080"/>
          <w:tab w:val="left" w:pos="1440"/>
          <w:tab w:val="left" w:pos="2304"/>
          <w:tab w:val="left" w:pos="2880"/>
          <w:tab w:val="left" w:pos="4320"/>
          <w:tab w:val="left" w:pos="5040"/>
          <w:tab w:val="left" w:pos="6120"/>
          <w:tab w:val="left" w:pos="9000"/>
        </w:tabs>
        <w:jc w:val="both"/>
        <w:rPr>
          <w:rFonts w:ascii="Lato" w:hAnsi="Lato"/>
        </w:rPr>
      </w:pPr>
    </w:p>
    <w:p w14:paraId="18DA252D" w14:textId="77777777" w:rsidR="004A7FAC" w:rsidRPr="004A7FAC" w:rsidRDefault="004A7FAC" w:rsidP="004A7FAC">
      <w:pPr>
        <w:pStyle w:val="BodyText2"/>
        <w:tabs>
          <w:tab w:val="left" w:pos="720"/>
          <w:tab w:val="left" w:pos="1080"/>
          <w:tab w:val="left" w:pos="1440"/>
          <w:tab w:val="left" w:pos="2304"/>
          <w:tab w:val="left" w:pos="2880"/>
          <w:tab w:val="left" w:pos="4320"/>
          <w:tab w:val="left" w:pos="5040"/>
          <w:tab w:val="left" w:pos="6120"/>
          <w:tab w:val="left" w:pos="7050"/>
          <w:tab w:val="left" w:pos="9000"/>
        </w:tabs>
        <w:spacing w:after="120"/>
        <w:jc w:val="both"/>
        <w:rPr>
          <w:rFonts w:ascii="Lato" w:hAnsi="Lato"/>
        </w:rPr>
      </w:pPr>
      <w:r w:rsidRPr="004A7FAC">
        <w:rPr>
          <w:rFonts w:ascii="Lato" w:hAnsi="Lato"/>
        </w:rPr>
        <w:t>Signature:</w:t>
      </w:r>
      <w:r w:rsidRPr="004A7FAC">
        <w:rPr>
          <w:rFonts w:ascii="Lato" w:hAnsi="Lato"/>
          <w:u w:val="single"/>
        </w:rPr>
        <w:tab/>
      </w:r>
      <w:r w:rsidRPr="004A7FAC">
        <w:rPr>
          <w:rFonts w:ascii="Lato" w:hAnsi="Lato"/>
          <w:u w:val="single"/>
        </w:rPr>
        <w:tab/>
      </w:r>
      <w:r w:rsidRPr="004A7FAC">
        <w:rPr>
          <w:rFonts w:ascii="Lato" w:hAnsi="Lato"/>
          <w:u w:val="single"/>
        </w:rPr>
        <w:tab/>
      </w:r>
      <w:r w:rsidRPr="004A7FAC">
        <w:rPr>
          <w:rFonts w:ascii="Lato" w:hAnsi="Lato"/>
          <w:u w:val="single"/>
        </w:rPr>
        <w:tab/>
      </w:r>
      <w:r w:rsidRPr="004A7FAC">
        <w:rPr>
          <w:rFonts w:ascii="Lato" w:hAnsi="Lato"/>
          <w:u w:val="single"/>
        </w:rPr>
        <w:tab/>
      </w:r>
      <w:r w:rsidRPr="004A7FAC">
        <w:rPr>
          <w:rFonts w:ascii="Lato" w:hAnsi="Lato"/>
        </w:rPr>
        <w:tab/>
        <w:t xml:space="preserve">     Signature:</w:t>
      </w:r>
      <w:r w:rsidRPr="004A7FAC">
        <w:rPr>
          <w:rFonts w:ascii="Lato" w:hAnsi="Lato"/>
          <w:u w:val="single"/>
        </w:rPr>
        <w:tab/>
      </w:r>
      <w:r w:rsidRPr="004A7FAC">
        <w:rPr>
          <w:rFonts w:ascii="Lato" w:hAnsi="Lato"/>
          <w:u w:val="single"/>
        </w:rPr>
        <w:tab/>
        <w:t xml:space="preserve">                                           </w:t>
      </w:r>
      <w:r w:rsidRPr="004A7FAC">
        <w:rPr>
          <w:rFonts w:ascii="Lato" w:hAnsi="Lato"/>
          <w:u w:val="single"/>
        </w:rPr>
        <w:tab/>
        <w:t xml:space="preserve">   </w:t>
      </w:r>
    </w:p>
    <w:p w14:paraId="03D0E23A" w14:textId="275A7250" w:rsidR="004A7FAC" w:rsidRPr="004A7FAC" w:rsidRDefault="004A7FAC" w:rsidP="004A7FAC">
      <w:pPr>
        <w:pStyle w:val="BodyText2"/>
        <w:tabs>
          <w:tab w:val="left" w:pos="720"/>
          <w:tab w:val="left" w:pos="1080"/>
          <w:tab w:val="left" w:pos="1440"/>
          <w:tab w:val="left" w:pos="2304"/>
          <w:tab w:val="left" w:pos="2880"/>
          <w:tab w:val="left" w:pos="4320"/>
          <w:tab w:val="left" w:pos="5040"/>
          <w:tab w:val="left" w:pos="6120"/>
          <w:tab w:val="left" w:pos="9000"/>
        </w:tabs>
        <w:spacing w:after="120"/>
        <w:jc w:val="both"/>
        <w:rPr>
          <w:rFonts w:ascii="Lato" w:hAnsi="Lato"/>
          <w:u w:val="single"/>
        </w:rPr>
      </w:pPr>
      <w:r w:rsidRPr="004A7FAC">
        <w:rPr>
          <w:rFonts w:ascii="Lato" w:hAnsi="Lato"/>
        </w:rPr>
        <w:t>Name:</w:t>
      </w:r>
      <w:r w:rsidRPr="004A7FAC">
        <w:rPr>
          <w:rFonts w:ascii="Lato" w:hAnsi="Lato"/>
          <w:u w:val="single"/>
        </w:rPr>
        <w:tab/>
        <w:t xml:space="preserve">   Rick Wooliver</w:t>
      </w:r>
      <w:r w:rsidRPr="004A7FAC">
        <w:rPr>
          <w:rFonts w:ascii="Lato" w:hAnsi="Lato"/>
          <w:u w:val="single"/>
        </w:rPr>
        <w:tab/>
      </w:r>
      <w:r w:rsidRPr="004A7FAC">
        <w:rPr>
          <w:rFonts w:ascii="Lato" w:hAnsi="Lato"/>
          <w:u w:val="single"/>
        </w:rPr>
        <w:tab/>
      </w:r>
      <w:r w:rsidRPr="004A7FAC">
        <w:rPr>
          <w:rFonts w:ascii="Lato" w:hAnsi="Lato"/>
          <w:u w:val="single"/>
        </w:rPr>
        <w:tab/>
      </w:r>
      <w:r w:rsidRPr="004A7FAC">
        <w:rPr>
          <w:rFonts w:ascii="Lato" w:hAnsi="Lato"/>
        </w:rPr>
        <w:t xml:space="preserve">     </w:t>
      </w:r>
      <w:r w:rsidRPr="004A7FAC">
        <w:rPr>
          <w:rFonts w:ascii="Lato" w:hAnsi="Lato"/>
        </w:rPr>
        <w:tab/>
        <w:t xml:space="preserve">     Name</w:t>
      </w:r>
      <w:r w:rsidR="00C25CC1">
        <w:rPr>
          <w:rFonts w:ascii="Lato" w:hAnsi="Lato"/>
        </w:rPr>
        <w:t>:</w:t>
      </w:r>
      <w:r w:rsidRPr="004A7FAC">
        <w:rPr>
          <w:rFonts w:ascii="Lato" w:hAnsi="Lato"/>
          <w:u w:val="single"/>
        </w:rPr>
        <w:tab/>
        <w:t xml:space="preserve">                                                               </w:t>
      </w:r>
      <w:r w:rsidRPr="004A7FAC">
        <w:rPr>
          <w:rFonts w:ascii="Lato" w:hAnsi="Lato"/>
          <w:u w:val="single"/>
        </w:rPr>
        <w:tab/>
        <w:t xml:space="preserve">  </w:t>
      </w:r>
    </w:p>
    <w:p w14:paraId="7F838B5B" w14:textId="6D254A84" w:rsidR="004A7FAC" w:rsidRPr="004A7FAC" w:rsidRDefault="004A7FAC" w:rsidP="004A7FAC">
      <w:pPr>
        <w:pStyle w:val="BodyText2"/>
        <w:tabs>
          <w:tab w:val="left" w:pos="720"/>
          <w:tab w:val="left" w:pos="1080"/>
          <w:tab w:val="left" w:pos="1440"/>
          <w:tab w:val="left" w:pos="2304"/>
          <w:tab w:val="left" w:pos="2880"/>
          <w:tab w:val="left" w:pos="4320"/>
          <w:tab w:val="left" w:pos="5040"/>
          <w:tab w:val="left" w:pos="6120"/>
          <w:tab w:val="left" w:pos="9000"/>
        </w:tabs>
        <w:spacing w:after="120"/>
        <w:jc w:val="both"/>
        <w:rPr>
          <w:rFonts w:ascii="Lato" w:hAnsi="Lato"/>
        </w:rPr>
      </w:pPr>
      <w:r w:rsidRPr="00537468">
        <w:rPr>
          <w:rFonts w:ascii="Lato" w:hAnsi="Lato"/>
        </w:rPr>
        <w:t>T</w:t>
      </w:r>
      <w:r w:rsidRPr="004A7FAC">
        <w:rPr>
          <w:rFonts w:ascii="Lato" w:hAnsi="Lato"/>
        </w:rPr>
        <w:t>itle:</w:t>
      </w:r>
      <w:r w:rsidRPr="004A7FAC">
        <w:rPr>
          <w:rFonts w:ascii="Lato" w:hAnsi="Lato"/>
          <w:u w:val="single"/>
        </w:rPr>
        <w:t xml:space="preserve">        </w:t>
      </w:r>
      <w:r w:rsidR="00537468">
        <w:rPr>
          <w:rFonts w:ascii="Lato" w:hAnsi="Lato"/>
          <w:u w:val="single"/>
        </w:rPr>
        <w:t xml:space="preserve"> </w:t>
      </w:r>
      <w:r w:rsidRPr="004A7FAC">
        <w:rPr>
          <w:rFonts w:ascii="Lato" w:hAnsi="Lato"/>
          <w:u w:val="single"/>
        </w:rPr>
        <w:t>President</w:t>
      </w:r>
      <w:r w:rsidRPr="004A7FAC">
        <w:rPr>
          <w:rFonts w:ascii="Lato" w:hAnsi="Lato"/>
          <w:u w:val="single"/>
        </w:rPr>
        <w:tab/>
      </w:r>
      <w:r w:rsidRPr="004A7FAC">
        <w:rPr>
          <w:rFonts w:ascii="Lato" w:hAnsi="Lato"/>
          <w:u w:val="single"/>
        </w:rPr>
        <w:tab/>
        <w:t xml:space="preserve">                               </w:t>
      </w:r>
      <w:r w:rsidRPr="004A7FAC">
        <w:rPr>
          <w:rFonts w:ascii="Lato" w:hAnsi="Lato"/>
        </w:rPr>
        <w:t xml:space="preserve">  </w:t>
      </w:r>
      <w:r w:rsidRPr="004A7FAC">
        <w:rPr>
          <w:rFonts w:ascii="Lato" w:hAnsi="Lato"/>
        </w:rPr>
        <w:tab/>
        <w:t xml:space="preserve">     Title:</w:t>
      </w:r>
      <w:r w:rsidRPr="004A7FAC">
        <w:rPr>
          <w:rFonts w:ascii="Lato" w:hAnsi="Lato"/>
          <w:u w:val="single"/>
        </w:rPr>
        <w:t xml:space="preserve"> </w:t>
      </w:r>
      <w:r w:rsidRPr="004A7FAC">
        <w:rPr>
          <w:rFonts w:ascii="Lato" w:hAnsi="Lato"/>
          <w:u w:val="single"/>
        </w:rPr>
        <w:tab/>
        <w:t xml:space="preserve">                                                               </w:t>
      </w:r>
      <w:r w:rsidRPr="004A7FAC">
        <w:rPr>
          <w:rFonts w:ascii="Lato" w:hAnsi="Lato"/>
          <w:u w:val="single"/>
        </w:rPr>
        <w:tab/>
        <w:t xml:space="preserve">        </w:t>
      </w:r>
    </w:p>
    <w:p w14:paraId="371C6FCA" w14:textId="7FBC2836" w:rsidR="00C650B7" w:rsidRPr="004A7FAC" w:rsidRDefault="004A7FAC" w:rsidP="004A7FAC">
      <w:pPr>
        <w:pStyle w:val="BodyText2"/>
        <w:tabs>
          <w:tab w:val="left" w:pos="720"/>
          <w:tab w:val="left" w:pos="1080"/>
          <w:tab w:val="left" w:pos="1440"/>
          <w:tab w:val="left" w:pos="2304"/>
          <w:tab w:val="left" w:pos="2880"/>
          <w:tab w:val="left" w:pos="4320"/>
          <w:tab w:val="left" w:pos="5040"/>
          <w:tab w:val="left" w:pos="6120"/>
          <w:tab w:val="left" w:pos="9000"/>
        </w:tabs>
        <w:spacing w:after="120"/>
        <w:jc w:val="both"/>
        <w:rPr>
          <w:rFonts w:ascii="Lato" w:hAnsi="Lato"/>
          <w:b/>
          <w:i w:val="0"/>
          <w:noProof/>
          <w:szCs w:val="20"/>
        </w:rPr>
      </w:pPr>
      <w:r w:rsidRPr="004A7FAC">
        <w:rPr>
          <w:rFonts w:ascii="Lato" w:hAnsi="Lato"/>
        </w:rPr>
        <w:t>Date:</w:t>
      </w:r>
      <w:r w:rsidRPr="004A7FAC">
        <w:rPr>
          <w:rFonts w:ascii="Lato" w:hAnsi="Lato"/>
          <w:u w:val="single"/>
        </w:rPr>
        <w:t xml:space="preserve">                                                             </w:t>
      </w:r>
      <w:r w:rsidRPr="004A7FAC">
        <w:rPr>
          <w:rFonts w:ascii="Lato" w:hAnsi="Lato"/>
          <w:u w:val="single"/>
        </w:rPr>
        <w:tab/>
      </w:r>
      <w:r w:rsidRPr="004A7FAC">
        <w:rPr>
          <w:rFonts w:ascii="Lato" w:hAnsi="Lato"/>
        </w:rPr>
        <w:tab/>
        <w:t xml:space="preserve">    </w:t>
      </w:r>
      <w:r>
        <w:rPr>
          <w:rFonts w:ascii="Lato" w:hAnsi="Lato"/>
        </w:rPr>
        <w:t xml:space="preserve"> </w:t>
      </w:r>
      <w:r w:rsidRPr="004A7FAC">
        <w:rPr>
          <w:rFonts w:ascii="Lato" w:hAnsi="Lato"/>
        </w:rPr>
        <w:t>Date:</w:t>
      </w:r>
      <w:r w:rsidRPr="004A7FAC">
        <w:rPr>
          <w:rFonts w:ascii="Lato" w:hAnsi="Lato"/>
          <w:u w:val="single"/>
        </w:rPr>
        <w:t xml:space="preserve">                                                                        </w:t>
      </w:r>
      <w:r w:rsidRPr="004A7FAC">
        <w:rPr>
          <w:rFonts w:ascii="Lato" w:hAnsi="Lato"/>
          <w:u w:val="single"/>
        </w:rPr>
        <w:tab/>
      </w:r>
    </w:p>
    <w:p w14:paraId="4AAFC0D0" w14:textId="77777777" w:rsidR="0083286F" w:rsidRDefault="0083286F" w:rsidP="0083286F">
      <w:bookmarkStart w:id="3" w:name="_Toc192240673"/>
    </w:p>
    <w:p w14:paraId="76A3D48D" w14:textId="77777777" w:rsidR="00643EAE" w:rsidRDefault="00643EAE" w:rsidP="0023222B">
      <w:pPr>
        <w:pStyle w:val="Heading1"/>
        <w:spacing w:line="240" w:lineRule="auto"/>
        <w:ind w:left="0"/>
        <w:rPr>
          <w:rFonts w:ascii="Lato" w:hAnsi="Lato"/>
          <w:szCs w:val="28"/>
        </w:rPr>
      </w:pPr>
    </w:p>
    <w:p w14:paraId="1FBDE7F5" w14:textId="77777777" w:rsidR="00A73F30" w:rsidRDefault="00A73F30" w:rsidP="0023222B">
      <w:pPr>
        <w:pStyle w:val="Heading1"/>
        <w:spacing w:line="240" w:lineRule="auto"/>
        <w:ind w:left="0"/>
        <w:rPr>
          <w:rFonts w:ascii="Lato" w:hAnsi="Lato"/>
          <w:szCs w:val="28"/>
        </w:rPr>
      </w:pPr>
    </w:p>
    <w:p w14:paraId="4F92E662" w14:textId="77777777" w:rsidR="00A73F30" w:rsidRDefault="00A73F30" w:rsidP="0023222B">
      <w:pPr>
        <w:pStyle w:val="Heading1"/>
        <w:spacing w:line="240" w:lineRule="auto"/>
        <w:ind w:left="0"/>
        <w:rPr>
          <w:rFonts w:ascii="Lato" w:hAnsi="Lato"/>
          <w:szCs w:val="28"/>
        </w:rPr>
      </w:pPr>
    </w:p>
    <w:p w14:paraId="129EDB78" w14:textId="77777777" w:rsidR="00A73F30" w:rsidRDefault="00A73F30" w:rsidP="0023222B">
      <w:pPr>
        <w:pStyle w:val="Heading1"/>
        <w:spacing w:line="240" w:lineRule="auto"/>
        <w:ind w:left="0"/>
        <w:rPr>
          <w:rFonts w:ascii="Lato" w:hAnsi="Lato"/>
          <w:szCs w:val="28"/>
        </w:rPr>
      </w:pPr>
    </w:p>
    <w:p w14:paraId="4D4A9936" w14:textId="77777777" w:rsidR="00A73F30" w:rsidRDefault="00A73F30" w:rsidP="0023222B">
      <w:pPr>
        <w:pStyle w:val="Heading1"/>
        <w:spacing w:line="240" w:lineRule="auto"/>
        <w:ind w:left="0"/>
        <w:rPr>
          <w:rFonts w:ascii="Lato" w:hAnsi="Lato"/>
          <w:szCs w:val="28"/>
        </w:rPr>
      </w:pPr>
    </w:p>
    <w:p w14:paraId="665FFA2E" w14:textId="73563560" w:rsidR="00962F3A" w:rsidRPr="009741F5" w:rsidRDefault="003A5068" w:rsidP="0023222B">
      <w:pPr>
        <w:pStyle w:val="Heading1"/>
        <w:spacing w:line="240" w:lineRule="auto"/>
        <w:ind w:left="0"/>
        <w:rPr>
          <w:rFonts w:ascii="Lato" w:hAnsi="Lato"/>
          <w:szCs w:val="28"/>
        </w:rPr>
      </w:pPr>
      <w:r w:rsidRPr="009741F5">
        <w:rPr>
          <w:rFonts w:ascii="Lato" w:hAnsi="Lato"/>
          <w:szCs w:val="28"/>
        </w:rPr>
        <w:t xml:space="preserve">exhibit a: </w:t>
      </w:r>
      <w:r w:rsidR="00CB7903" w:rsidRPr="009741F5">
        <w:rPr>
          <w:rFonts w:ascii="Lato" w:hAnsi="Lato"/>
          <w:szCs w:val="28"/>
        </w:rPr>
        <w:t>DESCRIPTION OF SERVICES</w:t>
      </w:r>
      <w:bookmarkEnd w:id="3"/>
    </w:p>
    <w:p w14:paraId="5DB6AEDC" w14:textId="77777777" w:rsidR="009741F5" w:rsidRPr="009741F5" w:rsidRDefault="009741F5" w:rsidP="009741F5">
      <w:pPr>
        <w:rPr>
          <w:rFonts w:ascii="Lato" w:hAnsi="Lato"/>
        </w:rPr>
      </w:pPr>
    </w:p>
    <w:tbl>
      <w:tblPr>
        <w:tblStyle w:val="TableGrid"/>
        <w:tblW w:w="106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610"/>
      </w:tblGrid>
      <w:tr w:rsidR="00962F3A" w:rsidRPr="009741F5" w14:paraId="05121432" w14:textId="77777777" w:rsidTr="00666A31">
        <w:trPr>
          <w:trHeight w:val="1855"/>
        </w:trPr>
        <w:tc>
          <w:tcPr>
            <w:tcW w:w="10610" w:type="dxa"/>
            <w:tcMar>
              <w:top w:w="173" w:type="dxa"/>
              <w:left w:w="173" w:type="dxa"/>
              <w:right w:w="173" w:type="dxa"/>
            </w:tcMar>
          </w:tcPr>
          <w:p w14:paraId="4F0D22F9" w14:textId="77777777" w:rsidR="00C25CC1" w:rsidRPr="00C758C0" w:rsidRDefault="00C25CC1" w:rsidP="00C25CC1">
            <w:pPr>
              <w:rPr>
                <w:rFonts w:ascii="Lato" w:hAnsi="Lato"/>
                <w:color w:val="000000"/>
                <w:spacing w:val="-4"/>
                <w:szCs w:val="20"/>
              </w:rPr>
            </w:pPr>
            <w:r w:rsidRPr="00C758C0">
              <w:rPr>
                <w:rFonts w:ascii="Lato" w:hAnsi="Lato"/>
                <w:b/>
                <w:szCs w:val="20"/>
              </w:rPr>
              <w:t>1</w:t>
            </w:r>
            <w:proofErr w:type="gramStart"/>
            <w:r w:rsidRPr="00C758C0">
              <w:rPr>
                <w:rFonts w:ascii="Lato" w:hAnsi="Lato"/>
                <w:b/>
                <w:szCs w:val="20"/>
              </w:rPr>
              <w:t>)</w:t>
            </w:r>
            <w:r w:rsidRPr="00C758C0">
              <w:rPr>
                <w:rFonts w:ascii="Lato" w:hAnsi="Lato"/>
                <w:szCs w:val="20"/>
              </w:rPr>
              <w:t xml:space="preserve">  </w:t>
            </w:r>
            <w:r w:rsidRPr="00C758C0">
              <w:rPr>
                <w:rFonts w:ascii="Lato" w:hAnsi="Lato"/>
                <w:color w:val="000000"/>
                <w:spacing w:val="-4"/>
                <w:szCs w:val="20"/>
              </w:rPr>
              <w:t>Customer</w:t>
            </w:r>
            <w:proofErr w:type="gramEnd"/>
            <w:r w:rsidRPr="00C758C0">
              <w:rPr>
                <w:rFonts w:ascii="Lato" w:hAnsi="Lato"/>
                <w:color w:val="000000"/>
                <w:spacing w:val="-4"/>
                <w:szCs w:val="20"/>
              </w:rPr>
              <w:t xml:space="preserve"> Premises where Services will be performed:</w:t>
            </w:r>
          </w:p>
          <w:p w14:paraId="133FF05A" w14:textId="3F5761F9" w:rsidR="00C25CC1" w:rsidRDefault="00407180" w:rsidP="00407180">
            <w:pPr>
              <w:widowControl w:val="0"/>
              <w:tabs>
                <w:tab w:val="left" w:pos="1920"/>
              </w:tabs>
              <w:autoSpaceDE w:val="0"/>
              <w:autoSpaceDN w:val="0"/>
              <w:adjustRightInd w:val="0"/>
              <w:spacing w:before="12" w:line="276" w:lineRule="exact"/>
              <w:rPr>
                <w:rFonts w:ascii="Lato" w:hAnsi="Lato"/>
                <w:color w:val="000000"/>
                <w:spacing w:val="-4"/>
                <w:szCs w:val="20"/>
              </w:rPr>
            </w:pPr>
            <w:r>
              <w:rPr>
                <w:rFonts w:ascii="Lato" w:hAnsi="Lato"/>
                <w:color w:val="000000"/>
                <w:spacing w:val="-4"/>
                <w:szCs w:val="20"/>
              </w:rPr>
              <w:t>Ronnie Grandison Sports Academy</w:t>
            </w:r>
          </w:p>
          <w:p w14:paraId="5E085D2C" w14:textId="35F46C25" w:rsidR="006E1AE4" w:rsidRPr="00C758C0" w:rsidRDefault="006E1AE4" w:rsidP="00407180">
            <w:pPr>
              <w:widowControl w:val="0"/>
              <w:tabs>
                <w:tab w:val="left" w:pos="1920"/>
              </w:tabs>
              <w:autoSpaceDE w:val="0"/>
              <w:autoSpaceDN w:val="0"/>
              <w:adjustRightInd w:val="0"/>
              <w:spacing w:before="12" w:line="276" w:lineRule="exact"/>
              <w:rPr>
                <w:rFonts w:ascii="Lato" w:hAnsi="Lato"/>
                <w:color w:val="000000"/>
                <w:spacing w:val="-4"/>
                <w:szCs w:val="20"/>
              </w:rPr>
            </w:pPr>
            <w:r w:rsidRPr="006E1AE4">
              <w:rPr>
                <w:rFonts w:ascii="Lato" w:hAnsi="Lato"/>
                <w:color w:val="000000"/>
                <w:spacing w:val="-4"/>
                <w:szCs w:val="20"/>
              </w:rPr>
              <w:t>7950 E Kemper Rd, Cincinnati, OH 45249</w:t>
            </w:r>
          </w:p>
          <w:p w14:paraId="16F45FE0" w14:textId="77777777" w:rsidR="00C25CC1" w:rsidRPr="00C758C0" w:rsidRDefault="00C25CC1" w:rsidP="00C25CC1">
            <w:pPr>
              <w:widowControl w:val="0"/>
              <w:tabs>
                <w:tab w:val="left" w:pos="1920"/>
              </w:tabs>
              <w:autoSpaceDE w:val="0"/>
              <w:autoSpaceDN w:val="0"/>
              <w:adjustRightInd w:val="0"/>
              <w:spacing w:before="12" w:line="276" w:lineRule="exact"/>
              <w:rPr>
                <w:rFonts w:ascii="Lato" w:hAnsi="Lato"/>
                <w:color w:val="000000"/>
                <w:spacing w:val="-5"/>
                <w:szCs w:val="20"/>
              </w:rPr>
            </w:pPr>
            <w:r w:rsidRPr="00C758C0">
              <w:rPr>
                <w:rFonts w:ascii="Lato" w:hAnsi="Lato"/>
                <w:color w:val="000000"/>
                <w:szCs w:val="20"/>
              </w:rPr>
              <w:t xml:space="preserve">2) Final Completion Date: No later than 150 days from signing the contract the Company shall have designed and </w:t>
            </w:r>
            <w:r w:rsidRPr="00C758C0">
              <w:rPr>
                <w:rFonts w:ascii="Lato" w:hAnsi="Lato"/>
                <w:color w:val="000000"/>
                <w:w w:val="104"/>
                <w:szCs w:val="20"/>
              </w:rPr>
              <w:t xml:space="preserve">substantially completed installation of the Equipment and performance of the work and </w:t>
            </w:r>
            <w:r w:rsidRPr="00C758C0">
              <w:rPr>
                <w:rFonts w:ascii="Lato" w:hAnsi="Lato"/>
                <w:color w:val="000000"/>
                <w:spacing w:val="-5"/>
                <w:szCs w:val="20"/>
              </w:rPr>
              <w:t>Services described herein.</w:t>
            </w:r>
          </w:p>
          <w:p w14:paraId="380ECA2D" w14:textId="77777777" w:rsidR="00C25CC1" w:rsidRPr="00C758C0" w:rsidRDefault="00C25CC1" w:rsidP="00C25CC1">
            <w:pPr>
              <w:widowControl w:val="0"/>
              <w:tabs>
                <w:tab w:val="left" w:pos="1920"/>
              </w:tabs>
              <w:autoSpaceDE w:val="0"/>
              <w:autoSpaceDN w:val="0"/>
              <w:adjustRightInd w:val="0"/>
              <w:spacing w:before="12" w:line="276" w:lineRule="exact"/>
              <w:rPr>
                <w:rFonts w:ascii="Lato" w:hAnsi="Lato"/>
                <w:szCs w:val="20"/>
              </w:rPr>
            </w:pPr>
          </w:p>
          <w:p w14:paraId="2A6EE3DC" w14:textId="77777777" w:rsidR="00C25CC1" w:rsidRPr="00C758C0" w:rsidRDefault="00C25CC1" w:rsidP="00C25CC1">
            <w:pPr>
              <w:widowControl w:val="0"/>
              <w:tabs>
                <w:tab w:val="left" w:pos="1920"/>
              </w:tabs>
              <w:autoSpaceDE w:val="0"/>
              <w:autoSpaceDN w:val="0"/>
              <w:adjustRightInd w:val="0"/>
              <w:spacing w:before="12" w:line="276" w:lineRule="exact"/>
              <w:rPr>
                <w:rFonts w:ascii="Lato" w:hAnsi="Lato"/>
                <w:color w:val="000000"/>
                <w:spacing w:val="-4"/>
                <w:szCs w:val="20"/>
              </w:rPr>
            </w:pPr>
            <w:r w:rsidRPr="00C758C0">
              <w:rPr>
                <w:rFonts w:ascii="Lato" w:hAnsi="Lato"/>
                <w:color w:val="000000"/>
                <w:spacing w:val="-4"/>
                <w:szCs w:val="20"/>
              </w:rPr>
              <w:t>3</w:t>
            </w:r>
            <w:proofErr w:type="gramStart"/>
            <w:r w:rsidRPr="00C758C0">
              <w:rPr>
                <w:rFonts w:ascii="Lato" w:hAnsi="Lato"/>
                <w:color w:val="000000"/>
                <w:spacing w:val="-4"/>
                <w:szCs w:val="20"/>
              </w:rPr>
              <w:t>)  Services</w:t>
            </w:r>
            <w:proofErr w:type="gramEnd"/>
            <w:r w:rsidRPr="00C758C0">
              <w:rPr>
                <w:rFonts w:ascii="Lato" w:hAnsi="Lato"/>
                <w:color w:val="000000"/>
                <w:spacing w:val="-4"/>
                <w:szCs w:val="20"/>
              </w:rPr>
              <w:t xml:space="preserve"> &amp; Equipment </w:t>
            </w:r>
            <w:r w:rsidRPr="00C758C0">
              <w:rPr>
                <w:rFonts w:ascii="Lato" w:hAnsi="Lato"/>
                <w:spacing w:val="-4"/>
                <w:szCs w:val="20"/>
              </w:rPr>
              <w:t>to be furnished and installed</w:t>
            </w:r>
          </w:p>
          <w:p w14:paraId="7B283BA5" w14:textId="77777777" w:rsidR="00C25CC1" w:rsidRPr="00C758C0" w:rsidRDefault="00C25CC1" w:rsidP="00C25CC1">
            <w:pPr>
              <w:widowControl w:val="0"/>
              <w:tabs>
                <w:tab w:val="left" w:pos="1920"/>
              </w:tabs>
              <w:autoSpaceDE w:val="0"/>
              <w:autoSpaceDN w:val="0"/>
              <w:adjustRightInd w:val="0"/>
              <w:spacing w:before="12" w:line="276" w:lineRule="exact"/>
              <w:rPr>
                <w:rFonts w:ascii="Lato" w:hAnsi="Lato"/>
                <w:color w:val="000000"/>
                <w:spacing w:val="-4"/>
                <w:szCs w:val="20"/>
              </w:rPr>
            </w:pPr>
          </w:p>
          <w:p w14:paraId="51852925" w14:textId="11BB7BF9" w:rsidR="00C25CC1" w:rsidRPr="00C758C0" w:rsidRDefault="006E1AE4" w:rsidP="00C25CC1">
            <w:pPr>
              <w:pStyle w:val="ListParagraph"/>
              <w:widowControl w:val="0"/>
              <w:numPr>
                <w:ilvl w:val="0"/>
                <w:numId w:val="31"/>
              </w:numPr>
              <w:tabs>
                <w:tab w:val="left" w:pos="1920"/>
              </w:tabs>
              <w:autoSpaceDE w:val="0"/>
              <w:autoSpaceDN w:val="0"/>
              <w:adjustRightInd w:val="0"/>
              <w:spacing w:before="12" w:line="276" w:lineRule="exact"/>
              <w:rPr>
                <w:rFonts w:ascii="Lato" w:hAnsi="Lato"/>
                <w:szCs w:val="20"/>
              </w:rPr>
            </w:pPr>
            <w:r>
              <w:rPr>
                <w:rFonts w:ascii="Lato" w:hAnsi="Lato"/>
                <w:szCs w:val="20"/>
              </w:rPr>
              <w:t>250</w:t>
            </w:r>
            <w:r w:rsidR="00C25CC1" w:rsidRPr="00C758C0">
              <w:rPr>
                <w:rFonts w:ascii="Lato" w:hAnsi="Lato"/>
                <w:szCs w:val="20"/>
              </w:rPr>
              <w:t xml:space="preserve">kW PV Roof Mounted Solar Array </w:t>
            </w:r>
          </w:p>
          <w:p w14:paraId="7C88422F" w14:textId="7D810863" w:rsidR="00C25CC1" w:rsidRPr="00C758C0" w:rsidRDefault="006E1AE4" w:rsidP="00C25CC1">
            <w:pPr>
              <w:pStyle w:val="ListParagraph"/>
              <w:widowControl w:val="0"/>
              <w:numPr>
                <w:ilvl w:val="1"/>
                <w:numId w:val="31"/>
              </w:numPr>
              <w:tabs>
                <w:tab w:val="left" w:pos="1920"/>
              </w:tabs>
              <w:autoSpaceDE w:val="0"/>
              <w:autoSpaceDN w:val="0"/>
              <w:adjustRightInd w:val="0"/>
              <w:spacing w:before="12" w:line="276" w:lineRule="exact"/>
              <w:rPr>
                <w:rFonts w:ascii="Lato" w:hAnsi="Lato"/>
                <w:szCs w:val="20"/>
              </w:rPr>
            </w:pPr>
            <w:r>
              <w:rPr>
                <w:rFonts w:ascii="Lato" w:hAnsi="Lato"/>
                <w:szCs w:val="20"/>
              </w:rPr>
              <w:t>250</w:t>
            </w:r>
            <w:r w:rsidR="00C25CC1" w:rsidRPr="00C758C0">
              <w:rPr>
                <w:rFonts w:ascii="Lato" w:hAnsi="Lato"/>
                <w:szCs w:val="20"/>
              </w:rPr>
              <w:t xml:space="preserve"> kW solar array </w:t>
            </w:r>
          </w:p>
          <w:p w14:paraId="12600BCC" w14:textId="6AB4207F" w:rsidR="00C25CC1" w:rsidRPr="00C758C0" w:rsidRDefault="00C25CC1" w:rsidP="00C25CC1">
            <w:pPr>
              <w:pStyle w:val="ListParagraph"/>
              <w:widowControl w:val="0"/>
              <w:numPr>
                <w:ilvl w:val="1"/>
                <w:numId w:val="31"/>
              </w:numPr>
              <w:tabs>
                <w:tab w:val="left" w:pos="1920"/>
              </w:tabs>
              <w:autoSpaceDE w:val="0"/>
              <w:autoSpaceDN w:val="0"/>
              <w:adjustRightInd w:val="0"/>
              <w:spacing w:before="12" w:line="276" w:lineRule="exact"/>
              <w:rPr>
                <w:rFonts w:ascii="Lato" w:hAnsi="Lato"/>
                <w:szCs w:val="20"/>
              </w:rPr>
            </w:pPr>
            <w:r w:rsidRPr="00C758C0">
              <w:rPr>
                <w:rFonts w:ascii="Lato" w:hAnsi="Lato"/>
                <w:szCs w:val="20"/>
              </w:rPr>
              <w:t xml:space="preserve"> Annual production of </w:t>
            </w:r>
            <w:r w:rsidR="006E1AE4">
              <w:rPr>
                <w:rFonts w:ascii="Lato" w:hAnsi="Lato"/>
                <w:szCs w:val="20"/>
              </w:rPr>
              <w:t>332,200</w:t>
            </w:r>
            <w:r w:rsidRPr="00C758C0">
              <w:rPr>
                <w:rFonts w:ascii="Lato" w:hAnsi="Lato"/>
                <w:szCs w:val="20"/>
              </w:rPr>
              <w:t xml:space="preserve"> kWh (</w:t>
            </w:r>
            <w:r w:rsidR="006E1AE4">
              <w:rPr>
                <w:rFonts w:ascii="Lato" w:hAnsi="Lato"/>
                <w:szCs w:val="20"/>
              </w:rPr>
              <w:t>Helioscope</w:t>
            </w:r>
            <w:r w:rsidRPr="00C758C0">
              <w:rPr>
                <w:rFonts w:ascii="Lato" w:hAnsi="Lato"/>
                <w:szCs w:val="20"/>
              </w:rPr>
              <w:t xml:space="preserve">). NEC will guarantee </w:t>
            </w:r>
            <w:r w:rsidR="00011999">
              <w:rPr>
                <w:rFonts w:ascii="Lato" w:hAnsi="Lato"/>
                <w:szCs w:val="20"/>
              </w:rPr>
              <w:t>10</w:t>
            </w:r>
            <w:r w:rsidRPr="00C758C0">
              <w:rPr>
                <w:rFonts w:ascii="Lato" w:hAnsi="Lato"/>
                <w:szCs w:val="20"/>
              </w:rPr>
              <w:t>0%.</w:t>
            </w:r>
          </w:p>
          <w:p w14:paraId="740AD8D9" w14:textId="0C370D49" w:rsidR="00C25CC1" w:rsidRPr="00C758C0" w:rsidRDefault="00C25CC1" w:rsidP="00C25CC1">
            <w:pPr>
              <w:pStyle w:val="ListParagraph"/>
              <w:widowControl w:val="0"/>
              <w:numPr>
                <w:ilvl w:val="2"/>
                <w:numId w:val="31"/>
              </w:numPr>
              <w:tabs>
                <w:tab w:val="left" w:pos="1920"/>
              </w:tabs>
              <w:autoSpaceDE w:val="0"/>
              <w:autoSpaceDN w:val="0"/>
              <w:adjustRightInd w:val="0"/>
              <w:spacing w:before="12" w:line="276" w:lineRule="exact"/>
              <w:rPr>
                <w:rFonts w:ascii="Lato" w:hAnsi="Lato"/>
                <w:szCs w:val="20"/>
              </w:rPr>
            </w:pPr>
            <w:r w:rsidRPr="00C758C0">
              <w:rPr>
                <w:rFonts w:ascii="Lato" w:hAnsi="Lato"/>
                <w:szCs w:val="20"/>
              </w:rPr>
              <w:t>Tier 1 PV Modules</w:t>
            </w:r>
          </w:p>
          <w:p w14:paraId="5F2DE368" w14:textId="1144DF65" w:rsidR="00C25CC1" w:rsidRPr="00C758C0" w:rsidRDefault="00C25CC1" w:rsidP="00C25CC1">
            <w:pPr>
              <w:pStyle w:val="ListParagraph"/>
              <w:widowControl w:val="0"/>
              <w:numPr>
                <w:ilvl w:val="2"/>
                <w:numId w:val="31"/>
              </w:numPr>
              <w:tabs>
                <w:tab w:val="left" w:pos="1920"/>
              </w:tabs>
              <w:autoSpaceDE w:val="0"/>
              <w:autoSpaceDN w:val="0"/>
              <w:adjustRightInd w:val="0"/>
              <w:spacing w:before="12" w:line="276" w:lineRule="exact"/>
              <w:rPr>
                <w:rFonts w:ascii="Lato" w:hAnsi="Lato"/>
                <w:szCs w:val="20"/>
              </w:rPr>
            </w:pPr>
            <w:r w:rsidRPr="00C758C0">
              <w:rPr>
                <w:rFonts w:ascii="Lato" w:hAnsi="Lato"/>
                <w:szCs w:val="20"/>
              </w:rPr>
              <w:t>Tier 1Inverter(s)</w:t>
            </w:r>
          </w:p>
          <w:p w14:paraId="7E7A003E" w14:textId="1A3AD832" w:rsidR="00C25CC1" w:rsidRPr="00C758C0" w:rsidRDefault="00C25CC1" w:rsidP="00C25CC1">
            <w:pPr>
              <w:pStyle w:val="ListParagraph"/>
              <w:widowControl w:val="0"/>
              <w:numPr>
                <w:ilvl w:val="2"/>
                <w:numId w:val="31"/>
              </w:numPr>
              <w:tabs>
                <w:tab w:val="left" w:pos="1920"/>
              </w:tabs>
              <w:autoSpaceDE w:val="0"/>
              <w:autoSpaceDN w:val="0"/>
              <w:adjustRightInd w:val="0"/>
              <w:spacing w:before="12" w:line="276" w:lineRule="exact"/>
              <w:rPr>
                <w:rFonts w:ascii="Lato" w:hAnsi="Lato"/>
                <w:szCs w:val="20"/>
              </w:rPr>
            </w:pPr>
            <w:r w:rsidRPr="00C758C0">
              <w:rPr>
                <w:rFonts w:ascii="Lato" w:hAnsi="Lato"/>
                <w:szCs w:val="20"/>
              </w:rPr>
              <w:t>Roof Mount Racking system</w:t>
            </w:r>
          </w:p>
          <w:p w14:paraId="29684735" w14:textId="77777777" w:rsidR="00C25CC1" w:rsidRPr="00C758C0" w:rsidRDefault="00C25CC1" w:rsidP="00C25CC1">
            <w:pPr>
              <w:pStyle w:val="ListParagraph"/>
              <w:widowControl w:val="0"/>
              <w:numPr>
                <w:ilvl w:val="2"/>
                <w:numId w:val="31"/>
              </w:numPr>
              <w:tabs>
                <w:tab w:val="left" w:pos="1920"/>
              </w:tabs>
              <w:autoSpaceDE w:val="0"/>
              <w:autoSpaceDN w:val="0"/>
              <w:adjustRightInd w:val="0"/>
              <w:spacing w:before="12" w:line="276" w:lineRule="exact"/>
              <w:rPr>
                <w:rFonts w:ascii="Lato" w:hAnsi="Lato"/>
                <w:szCs w:val="20"/>
              </w:rPr>
            </w:pPr>
            <w:r w:rsidRPr="00C758C0">
              <w:rPr>
                <w:rFonts w:ascii="Lato" w:hAnsi="Lato"/>
                <w:szCs w:val="20"/>
              </w:rPr>
              <w:t>Balance of System (electrical components, wiring, etc.)</w:t>
            </w:r>
          </w:p>
          <w:p w14:paraId="20807953" w14:textId="77777777" w:rsidR="00C25CC1" w:rsidRPr="00C758C0" w:rsidRDefault="00C25CC1" w:rsidP="00C25CC1">
            <w:pPr>
              <w:pStyle w:val="ListParagraph"/>
              <w:widowControl w:val="0"/>
              <w:numPr>
                <w:ilvl w:val="1"/>
                <w:numId w:val="31"/>
              </w:numPr>
              <w:tabs>
                <w:tab w:val="left" w:pos="1920"/>
              </w:tabs>
              <w:autoSpaceDE w:val="0"/>
              <w:autoSpaceDN w:val="0"/>
              <w:adjustRightInd w:val="0"/>
              <w:spacing w:before="12" w:line="276" w:lineRule="exact"/>
              <w:rPr>
                <w:rFonts w:ascii="Lato" w:hAnsi="Lato"/>
                <w:szCs w:val="20"/>
              </w:rPr>
            </w:pPr>
            <w:r w:rsidRPr="00C758C0">
              <w:rPr>
                <w:rFonts w:ascii="Lato" w:hAnsi="Lato"/>
                <w:szCs w:val="20"/>
              </w:rPr>
              <w:t>Installation and Project Management</w:t>
            </w:r>
          </w:p>
          <w:p w14:paraId="7BBB1A0C" w14:textId="66E1D8F9" w:rsidR="00C25CC1" w:rsidRPr="00C758C0" w:rsidRDefault="00607359" w:rsidP="00C25CC1">
            <w:pPr>
              <w:pStyle w:val="ListParagraph"/>
              <w:widowControl w:val="0"/>
              <w:numPr>
                <w:ilvl w:val="1"/>
                <w:numId w:val="31"/>
              </w:numPr>
              <w:tabs>
                <w:tab w:val="left" w:pos="1920"/>
              </w:tabs>
              <w:autoSpaceDE w:val="0"/>
              <w:autoSpaceDN w:val="0"/>
              <w:adjustRightInd w:val="0"/>
              <w:spacing w:before="12" w:line="276" w:lineRule="exact"/>
              <w:rPr>
                <w:rFonts w:ascii="Lato" w:hAnsi="Lato"/>
                <w:szCs w:val="20"/>
              </w:rPr>
            </w:pPr>
            <w:r>
              <w:rPr>
                <w:rFonts w:ascii="Lato" w:hAnsi="Lato"/>
                <w:szCs w:val="20"/>
              </w:rPr>
              <w:t>13-Year</w:t>
            </w:r>
            <w:r w:rsidR="00C25CC1" w:rsidRPr="00C758C0">
              <w:rPr>
                <w:rFonts w:ascii="Lato" w:hAnsi="Lato"/>
                <w:szCs w:val="20"/>
              </w:rPr>
              <w:t xml:space="preserve"> Operations &amp; Maintenance Agreement included</w:t>
            </w:r>
          </w:p>
          <w:p w14:paraId="26FE4E64" w14:textId="13EB3488" w:rsidR="00962F3A" w:rsidRPr="004A7FAC" w:rsidRDefault="00962F3A" w:rsidP="00021462">
            <w:pPr>
              <w:pStyle w:val="ListParagraph"/>
              <w:spacing w:after="120" w:line="276" w:lineRule="auto"/>
              <w:ind w:left="360"/>
              <w:rPr>
                <w:rFonts w:ascii="Lato" w:hAnsi="Lato"/>
                <w:sz w:val="21"/>
                <w:szCs w:val="24"/>
              </w:rPr>
            </w:pPr>
          </w:p>
        </w:tc>
      </w:tr>
    </w:tbl>
    <w:p w14:paraId="3E32EAB4" w14:textId="77777777" w:rsidR="00004851" w:rsidRDefault="00004851" w:rsidP="00962F3A">
      <w:pPr>
        <w:rPr>
          <w:rFonts w:ascii="Lato" w:hAnsi="Lato"/>
        </w:rPr>
      </w:pPr>
      <w:bookmarkStart w:id="4" w:name="_Hlk536359921"/>
    </w:p>
    <w:p w14:paraId="3ACAF548" w14:textId="77777777" w:rsidR="00775AA6" w:rsidRDefault="00775AA6" w:rsidP="00962F3A">
      <w:pPr>
        <w:rPr>
          <w:rFonts w:ascii="Lato" w:hAnsi="Lato"/>
        </w:rPr>
      </w:pPr>
    </w:p>
    <w:p w14:paraId="3F39A7B1" w14:textId="77777777" w:rsidR="00775AA6" w:rsidRDefault="00775AA6" w:rsidP="00962F3A">
      <w:pPr>
        <w:rPr>
          <w:rFonts w:ascii="Lato" w:hAnsi="Lato"/>
        </w:rPr>
      </w:pPr>
    </w:p>
    <w:p w14:paraId="12FB478F" w14:textId="77777777" w:rsidR="00775AA6" w:rsidRDefault="00775AA6" w:rsidP="00962F3A">
      <w:pPr>
        <w:rPr>
          <w:rFonts w:ascii="Lato" w:hAnsi="Lato"/>
        </w:rPr>
      </w:pPr>
    </w:p>
    <w:p w14:paraId="6C91B296" w14:textId="77777777" w:rsidR="00775AA6" w:rsidRDefault="00775AA6" w:rsidP="00962F3A">
      <w:pPr>
        <w:rPr>
          <w:rFonts w:ascii="Lato" w:hAnsi="Lato"/>
        </w:rPr>
      </w:pPr>
    </w:p>
    <w:p w14:paraId="52F66C09" w14:textId="77777777" w:rsidR="00775AA6" w:rsidRDefault="00775AA6" w:rsidP="00962F3A">
      <w:pPr>
        <w:rPr>
          <w:rFonts w:ascii="Lato" w:hAnsi="Lato"/>
        </w:rPr>
      </w:pPr>
    </w:p>
    <w:p w14:paraId="30E56CA1" w14:textId="77777777" w:rsidR="00775AA6" w:rsidRDefault="00775AA6" w:rsidP="00962F3A">
      <w:pPr>
        <w:rPr>
          <w:rFonts w:ascii="Lato" w:hAnsi="Lato"/>
        </w:rPr>
      </w:pPr>
    </w:p>
    <w:p w14:paraId="4AA5072A" w14:textId="77777777" w:rsidR="00775AA6" w:rsidRDefault="00775AA6" w:rsidP="00962F3A">
      <w:pPr>
        <w:rPr>
          <w:rFonts w:ascii="Lato" w:hAnsi="Lato"/>
        </w:rPr>
      </w:pPr>
    </w:p>
    <w:p w14:paraId="7573E767" w14:textId="77777777" w:rsidR="00775AA6" w:rsidRDefault="00775AA6" w:rsidP="00962F3A">
      <w:pPr>
        <w:rPr>
          <w:rFonts w:ascii="Lato" w:hAnsi="Lato"/>
        </w:rPr>
      </w:pPr>
    </w:p>
    <w:p w14:paraId="4F1C9BE8" w14:textId="77777777" w:rsidR="00775AA6" w:rsidRDefault="00775AA6" w:rsidP="00962F3A">
      <w:pPr>
        <w:rPr>
          <w:rFonts w:ascii="Lato" w:hAnsi="Lato"/>
        </w:rPr>
      </w:pPr>
    </w:p>
    <w:p w14:paraId="6CB3DB92" w14:textId="77777777" w:rsidR="00775AA6" w:rsidRDefault="00775AA6" w:rsidP="00962F3A">
      <w:pPr>
        <w:rPr>
          <w:rFonts w:ascii="Lato" w:hAnsi="Lato"/>
        </w:rPr>
      </w:pPr>
    </w:p>
    <w:p w14:paraId="2913E309" w14:textId="77777777" w:rsidR="00775AA6" w:rsidRDefault="00775AA6" w:rsidP="00962F3A">
      <w:pPr>
        <w:rPr>
          <w:rFonts w:ascii="Lato" w:hAnsi="Lato"/>
        </w:rPr>
      </w:pPr>
    </w:p>
    <w:p w14:paraId="154C18A1" w14:textId="2B1545A4" w:rsidR="00004851" w:rsidRDefault="003A5068" w:rsidP="00666A31">
      <w:pPr>
        <w:pStyle w:val="Heading1"/>
        <w:spacing w:line="240" w:lineRule="auto"/>
        <w:ind w:left="0"/>
        <w:rPr>
          <w:rFonts w:ascii="Lato" w:hAnsi="Lato"/>
          <w:szCs w:val="28"/>
        </w:rPr>
      </w:pPr>
      <w:bookmarkStart w:id="5" w:name="_Toc192240674"/>
      <w:bookmarkEnd w:id="4"/>
      <w:r w:rsidRPr="009741F5">
        <w:rPr>
          <w:rFonts w:ascii="Lato" w:hAnsi="Lato"/>
          <w:szCs w:val="28"/>
        </w:rPr>
        <w:t xml:space="preserve">exhibit b: </w:t>
      </w:r>
      <w:r w:rsidR="00CB7903" w:rsidRPr="009741F5">
        <w:rPr>
          <w:rFonts w:ascii="Lato" w:hAnsi="Lato"/>
          <w:szCs w:val="28"/>
        </w:rPr>
        <w:t>cOMPENSATION</w:t>
      </w:r>
      <w:bookmarkEnd w:id="5"/>
    </w:p>
    <w:p w14:paraId="45F690E6" w14:textId="671FBE09" w:rsidR="00666A31" w:rsidRDefault="00666A31" w:rsidP="00666A31">
      <w:pPr>
        <w:rPr>
          <w:rFonts w:ascii="Lato" w:hAnsi="Lato" w:cs="Times New Roman (Body CS)"/>
          <w:caps/>
          <w:color w:val="595959" w:themeColor="text1" w:themeTint="A6"/>
          <w:sz w:val="24"/>
          <w:szCs w:val="26"/>
        </w:rPr>
      </w:pPr>
      <w:r w:rsidRPr="00666A31">
        <w:rPr>
          <w:rFonts w:ascii="Lato" w:hAnsi="Lato" w:cs="Times New Roman (Body CS)"/>
          <w:caps/>
          <w:color w:val="595959" w:themeColor="text1" w:themeTint="A6"/>
          <w:sz w:val="24"/>
          <w:szCs w:val="26"/>
        </w:rPr>
        <w:t>PROJECT: sOLAR AS DESCRIBED ON EXHIBIT A</w:t>
      </w:r>
    </w:p>
    <w:p w14:paraId="5DC7B849" w14:textId="77777777" w:rsidR="00C25CC1" w:rsidRPr="00666A31" w:rsidRDefault="00C25CC1" w:rsidP="00666A31">
      <w:pPr>
        <w:rPr>
          <w:sz w:val="18"/>
          <w:szCs w:val="20"/>
        </w:rPr>
      </w:pPr>
    </w:p>
    <w:tbl>
      <w:tblPr>
        <w:tblStyle w:val="TableGrid"/>
        <w:tblW w:w="5000" w:type="pct"/>
        <w:tblLook w:val="04A0" w:firstRow="1" w:lastRow="0" w:firstColumn="1" w:lastColumn="0" w:noHBand="0" w:noVBand="1"/>
      </w:tblPr>
      <w:tblGrid>
        <w:gridCol w:w="1237"/>
        <w:gridCol w:w="2722"/>
        <w:gridCol w:w="3235"/>
        <w:gridCol w:w="3308"/>
      </w:tblGrid>
      <w:tr w:rsidR="00C25CC1" w:rsidRPr="00C758C0" w14:paraId="4188A799" w14:textId="77777777" w:rsidTr="00775AA6">
        <w:tc>
          <w:tcPr>
            <w:tcW w:w="589" w:type="pct"/>
          </w:tcPr>
          <w:p w14:paraId="257DC66B" w14:textId="77777777" w:rsidR="00C25CC1" w:rsidRPr="00C758C0" w:rsidRDefault="00C25CC1" w:rsidP="00A72DD7">
            <w:pPr>
              <w:widowControl w:val="0"/>
              <w:tabs>
                <w:tab w:val="left" w:pos="5851"/>
              </w:tabs>
              <w:autoSpaceDE w:val="0"/>
              <w:autoSpaceDN w:val="0"/>
              <w:adjustRightInd w:val="0"/>
              <w:spacing w:before="12" w:line="276" w:lineRule="exact"/>
              <w:jc w:val="center"/>
              <w:rPr>
                <w:rFonts w:ascii="Lato" w:hAnsi="Lato"/>
                <w:color w:val="000000"/>
                <w:w w:val="105"/>
                <w:szCs w:val="20"/>
              </w:rPr>
            </w:pPr>
            <w:r w:rsidRPr="00C758C0">
              <w:rPr>
                <w:rFonts w:ascii="Lato" w:hAnsi="Lato"/>
                <w:color w:val="000000"/>
                <w:w w:val="105"/>
                <w:szCs w:val="20"/>
              </w:rPr>
              <w:t>Payment #</w:t>
            </w:r>
          </w:p>
        </w:tc>
        <w:tc>
          <w:tcPr>
            <w:tcW w:w="1296" w:type="pct"/>
          </w:tcPr>
          <w:p w14:paraId="6531BC2E" w14:textId="77777777" w:rsidR="00C25CC1" w:rsidRPr="00C758C0" w:rsidRDefault="00C25CC1" w:rsidP="00A72DD7">
            <w:pPr>
              <w:widowControl w:val="0"/>
              <w:tabs>
                <w:tab w:val="left" w:pos="5851"/>
              </w:tabs>
              <w:autoSpaceDE w:val="0"/>
              <w:autoSpaceDN w:val="0"/>
              <w:adjustRightInd w:val="0"/>
              <w:spacing w:before="12" w:line="276" w:lineRule="exact"/>
              <w:jc w:val="center"/>
              <w:rPr>
                <w:rFonts w:ascii="Lato" w:hAnsi="Lato"/>
                <w:color w:val="000000"/>
                <w:w w:val="105"/>
                <w:szCs w:val="20"/>
              </w:rPr>
            </w:pPr>
            <w:r w:rsidRPr="00C758C0">
              <w:rPr>
                <w:rFonts w:ascii="Lato" w:hAnsi="Lato"/>
                <w:color w:val="000000"/>
                <w:w w:val="105"/>
                <w:szCs w:val="20"/>
              </w:rPr>
              <w:t>Invoice Schedule</w:t>
            </w:r>
          </w:p>
        </w:tc>
        <w:tc>
          <w:tcPr>
            <w:tcW w:w="1540" w:type="pct"/>
          </w:tcPr>
          <w:p w14:paraId="400D0B3A" w14:textId="77777777" w:rsidR="00C25CC1" w:rsidRPr="00C758C0" w:rsidRDefault="00C25CC1" w:rsidP="00A72DD7">
            <w:pPr>
              <w:widowControl w:val="0"/>
              <w:tabs>
                <w:tab w:val="left" w:pos="5851"/>
              </w:tabs>
              <w:autoSpaceDE w:val="0"/>
              <w:autoSpaceDN w:val="0"/>
              <w:adjustRightInd w:val="0"/>
              <w:spacing w:before="12" w:line="276" w:lineRule="exact"/>
              <w:jc w:val="center"/>
              <w:rPr>
                <w:rFonts w:ascii="Lato" w:hAnsi="Lato"/>
                <w:color w:val="000000"/>
                <w:w w:val="105"/>
                <w:szCs w:val="20"/>
              </w:rPr>
            </w:pPr>
            <w:r w:rsidRPr="00C758C0">
              <w:rPr>
                <w:rFonts w:ascii="Lato" w:hAnsi="Lato"/>
                <w:color w:val="000000"/>
                <w:w w:val="105"/>
                <w:szCs w:val="20"/>
              </w:rPr>
              <w:t>Payment Date</w:t>
            </w:r>
          </w:p>
        </w:tc>
        <w:tc>
          <w:tcPr>
            <w:tcW w:w="1575" w:type="pct"/>
          </w:tcPr>
          <w:p w14:paraId="4F7473BB" w14:textId="77777777" w:rsidR="00C25CC1" w:rsidRPr="00C758C0" w:rsidRDefault="00C25CC1" w:rsidP="00A72DD7">
            <w:pPr>
              <w:widowControl w:val="0"/>
              <w:tabs>
                <w:tab w:val="left" w:pos="5851"/>
              </w:tabs>
              <w:autoSpaceDE w:val="0"/>
              <w:autoSpaceDN w:val="0"/>
              <w:adjustRightInd w:val="0"/>
              <w:spacing w:before="12" w:line="276" w:lineRule="exact"/>
              <w:jc w:val="center"/>
              <w:rPr>
                <w:rFonts w:ascii="Lato" w:hAnsi="Lato"/>
                <w:color w:val="000000"/>
                <w:w w:val="105"/>
                <w:szCs w:val="20"/>
              </w:rPr>
            </w:pPr>
            <w:r w:rsidRPr="00C758C0">
              <w:rPr>
                <w:rFonts w:ascii="Lato" w:hAnsi="Lato"/>
                <w:color w:val="000000"/>
                <w:w w:val="105"/>
                <w:szCs w:val="20"/>
              </w:rPr>
              <w:t>Payment Amount</w:t>
            </w:r>
          </w:p>
        </w:tc>
      </w:tr>
      <w:tr w:rsidR="00C25CC1" w:rsidRPr="00C758C0" w14:paraId="32C27731" w14:textId="77777777" w:rsidTr="00775AA6">
        <w:trPr>
          <w:trHeight w:val="814"/>
        </w:trPr>
        <w:tc>
          <w:tcPr>
            <w:tcW w:w="589" w:type="pct"/>
            <w:vAlign w:val="center"/>
          </w:tcPr>
          <w:p w14:paraId="506E7348" w14:textId="59C552FB" w:rsidR="00C25CC1" w:rsidRPr="00C758C0" w:rsidRDefault="00775AA6" w:rsidP="00775AA6">
            <w:pPr>
              <w:widowControl w:val="0"/>
              <w:tabs>
                <w:tab w:val="left" w:pos="5851"/>
              </w:tabs>
              <w:autoSpaceDE w:val="0"/>
              <w:autoSpaceDN w:val="0"/>
              <w:adjustRightInd w:val="0"/>
              <w:spacing w:before="12" w:line="276" w:lineRule="exact"/>
              <w:rPr>
                <w:rFonts w:ascii="Lato" w:hAnsi="Lato"/>
                <w:color w:val="000000"/>
                <w:w w:val="105"/>
                <w:szCs w:val="20"/>
              </w:rPr>
            </w:pPr>
            <w:r>
              <w:rPr>
                <w:rFonts w:ascii="Lato" w:hAnsi="Lato"/>
                <w:color w:val="000000"/>
                <w:w w:val="105"/>
                <w:szCs w:val="20"/>
              </w:rPr>
              <w:t>1</w:t>
            </w:r>
          </w:p>
        </w:tc>
        <w:tc>
          <w:tcPr>
            <w:tcW w:w="1296" w:type="pct"/>
            <w:vAlign w:val="center"/>
          </w:tcPr>
          <w:p w14:paraId="384963CE" w14:textId="0C6A7C8A" w:rsidR="00C25CC1" w:rsidRPr="00775AA6" w:rsidRDefault="00470668" w:rsidP="00775AA6">
            <w:pPr>
              <w:widowControl w:val="0"/>
              <w:tabs>
                <w:tab w:val="left" w:pos="5851"/>
              </w:tabs>
              <w:autoSpaceDE w:val="0"/>
              <w:autoSpaceDN w:val="0"/>
              <w:adjustRightInd w:val="0"/>
              <w:spacing w:before="12" w:line="276" w:lineRule="exact"/>
              <w:rPr>
                <w:rFonts w:ascii="Lato" w:hAnsi="Lato"/>
                <w:color w:val="000000"/>
                <w:w w:val="105"/>
                <w:szCs w:val="20"/>
              </w:rPr>
            </w:pPr>
            <w:r>
              <w:rPr>
                <w:rFonts w:ascii="Lato" w:hAnsi="Lato"/>
                <w:color w:val="000000"/>
                <w:w w:val="105"/>
                <w:szCs w:val="20"/>
              </w:rPr>
              <w:t>Project Deposit</w:t>
            </w:r>
          </w:p>
        </w:tc>
        <w:tc>
          <w:tcPr>
            <w:tcW w:w="1540" w:type="pct"/>
            <w:vAlign w:val="center"/>
          </w:tcPr>
          <w:p w14:paraId="728696B9" w14:textId="10938D4E" w:rsidR="00C25CC1" w:rsidRPr="0033509E" w:rsidRDefault="00470668" w:rsidP="0033509E">
            <w:pPr>
              <w:rPr>
                <w:rFonts w:ascii="Lato" w:hAnsi="Lato"/>
                <w:w w:val="105"/>
              </w:rPr>
            </w:pPr>
            <w:r>
              <w:rPr>
                <w:rFonts w:ascii="Lato" w:hAnsi="Lato"/>
              </w:rPr>
              <w:t>Upon Contract Signing</w:t>
            </w:r>
          </w:p>
        </w:tc>
        <w:tc>
          <w:tcPr>
            <w:tcW w:w="1575" w:type="pct"/>
            <w:vAlign w:val="center"/>
          </w:tcPr>
          <w:p w14:paraId="30511C96" w14:textId="58447C90" w:rsidR="00C25CC1" w:rsidRPr="00C758C0" w:rsidRDefault="00B439DA" w:rsidP="00775AA6">
            <w:pPr>
              <w:widowControl w:val="0"/>
              <w:tabs>
                <w:tab w:val="left" w:pos="5851"/>
              </w:tabs>
              <w:autoSpaceDE w:val="0"/>
              <w:autoSpaceDN w:val="0"/>
              <w:adjustRightInd w:val="0"/>
              <w:spacing w:before="12" w:line="276" w:lineRule="exact"/>
              <w:jc w:val="center"/>
              <w:rPr>
                <w:rFonts w:ascii="Lato" w:hAnsi="Lato"/>
                <w:color w:val="000000"/>
                <w:w w:val="105"/>
                <w:szCs w:val="20"/>
              </w:rPr>
            </w:pPr>
            <w:r>
              <w:rPr>
                <w:rFonts w:ascii="Lato" w:hAnsi="Lato"/>
                <w:color w:val="000000"/>
                <w:w w:val="105"/>
                <w:szCs w:val="20"/>
              </w:rPr>
              <w:t>$</w:t>
            </w:r>
          </w:p>
        </w:tc>
      </w:tr>
      <w:tr w:rsidR="00B439DA" w:rsidRPr="00C758C0" w14:paraId="6BAE2C5A" w14:textId="77777777" w:rsidTr="00775AA6">
        <w:tc>
          <w:tcPr>
            <w:tcW w:w="589" w:type="pct"/>
            <w:vAlign w:val="center"/>
          </w:tcPr>
          <w:p w14:paraId="0F7923CC" w14:textId="24FC5449" w:rsidR="00B439DA" w:rsidRDefault="00B439DA" w:rsidP="00775AA6">
            <w:pPr>
              <w:widowControl w:val="0"/>
              <w:tabs>
                <w:tab w:val="left" w:pos="5851"/>
              </w:tabs>
              <w:autoSpaceDE w:val="0"/>
              <w:autoSpaceDN w:val="0"/>
              <w:adjustRightInd w:val="0"/>
              <w:spacing w:before="12" w:line="276" w:lineRule="exact"/>
              <w:rPr>
                <w:rFonts w:ascii="Lato" w:hAnsi="Lato"/>
                <w:color w:val="000000"/>
                <w:w w:val="105"/>
                <w:szCs w:val="20"/>
              </w:rPr>
            </w:pPr>
            <w:r>
              <w:rPr>
                <w:rFonts w:ascii="Lato" w:hAnsi="Lato"/>
                <w:color w:val="000000"/>
                <w:w w:val="105"/>
                <w:szCs w:val="20"/>
              </w:rPr>
              <w:t>2</w:t>
            </w:r>
          </w:p>
        </w:tc>
        <w:tc>
          <w:tcPr>
            <w:tcW w:w="1296" w:type="pct"/>
            <w:vAlign w:val="center"/>
          </w:tcPr>
          <w:p w14:paraId="355EFD43" w14:textId="1B341390" w:rsidR="00B439DA" w:rsidRDefault="00550472" w:rsidP="00C83101">
            <w:pPr>
              <w:rPr>
                <w:rFonts w:ascii="Lato" w:hAnsi="Lato"/>
                <w:w w:val="105"/>
              </w:rPr>
            </w:pPr>
            <w:r>
              <w:rPr>
                <w:rFonts w:ascii="Lato" w:hAnsi="Lato"/>
                <w:w w:val="105"/>
              </w:rPr>
              <w:t>Upon Delivery of Material</w:t>
            </w:r>
          </w:p>
        </w:tc>
        <w:tc>
          <w:tcPr>
            <w:tcW w:w="1540" w:type="pct"/>
            <w:vAlign w:val="center"/>
          </w:tcPr>
          <w:p w14:paraId="1826B701" w14:textId="6508F6CB" w:rsidR="00B439DA" w:rsidRDefault="00B45890" w:rsidP="00775AA6">
            <w:pPr>
              <w:widowControl w:val="0"/>
              <w:tabs>
                <w:tab w:val="left" w:pos="5851"/>
              </w:tabs>
              <w:autoSpaceDE w:val="0"/>
              <w:autoSpaceDN w:val="0"/>
              <w:adjustRightInd w:val="0"/>
              <w:spacing w:before="12" w:line="276" w:lineRule="exact"/>
              <w:rPr>
                <w:rFonts w:ascii="Lato" w:hAnsi="Lato"/>
                <w:color w:val="000000"/>
                <w:w w:val="105"/>
                <w:szCs w:val="20"/>
              </w:rPr>
            </w:pPr>
            <w:r>
              <w:rPr>
                <w:rFonts w:ascii="Lato" w:hAnsi="Lato"/>
                <w:color w:val="000000"/>
                <w:w w:val="105"/>
                <w:szCs w:val="20"/>
              </w:rPr>
              <w:t>Net 30</w:t>
            </w:r>
          </w:p>
        </w:tc>
        <w:tc>
          <w:tcPr>
            <w:tcW w:w="1575" w:type="pct"/>
            <w:vAlign w:val="center"/>
          </w:tcPr>
          <w:p w14:paraId="204755AA" w14:textId="08262220" w:rsidR="00B439DA" w:rsidRPr="00C758C0" w:rsidRDefault="00061CBB" w:rsidP="00775AA6">
            <w:pPr>
              <w:widowControl w:val="0"/>
              <w:tabs>
                <w:tab w:val="left" w:pos="5851"/>
              </w:tabs>
              <w:autoSpaceDE w:val="0"/>
              <w:autoSpaceDN w:val="0"/>
              <w:adjustRightInd w:val="0"/>
              <w:spacing w:before="12" w:line="276" w:lineRule="exact"/>
              <w:jc w:val="center"/>
              <w:rPr>
                <w:rFonts w:ascii="Lato" w:hAnsi="Lato"/>
                <w:color w:val="000000"/>
                <w:w w:val="105"/>
                <w:szCs w:val="20"/>
              </w:rPr>
            </w:pPr>
            <w:r>
              <w:rPr>
                <w:rFonts w:ascii="Lato" w:hAnsi="Lato"/>
                <w:color w:val="000000"/>
                <w:w w:val="105"/>
                <w:szCs w:val="20"/>
              </w:rPr>
              <w:t>$</w:t>
            </w:r>
          </w:p>
        </w:tc>
      </w:tr>
      <w:tr w:rsidR="00C25CC1" w:rsidRPr="00C758C0" w14:paraId="7FB54D2E" w14:textId="77777777" w:rsidTr="00775AA6">
        <w:tc>
          <w:tcPr>
            <w:tcW w:w="589" w:type="pct"/>
            <w:vAlign w:val="center"/>
          </w:tcPr>
          <w:p w14:paraId="69635E54" w14:textId="57564E07" w:rsidR="00C25CC1" w:rsidRPr="00C758C0" w:rsidRDefault="00B439DA" w:rsidP="00775AA6">
            <w:pPr>
              <w:widowControl w:val="0"/>
              <w:tabs>
                <w:tab w:val="left" w:pos="5851"/>
              </w:tabs>
              <w:autoSpaceDE w:val="0"/>
              <w:autoSpaceDN w:val="0"/>
              <w:adjustRightInd w:val="0"/>
              <w:spacing w:before="12" w:line="276" w:lineRule="exact"/>
              <w:rPr>
                <w:rFonts w:ascii="Lato" w:hAnsi="Lato"/>
                <w:color w:val="000000"/>
                <w:w w:val="105"/>
                <w:szCs w:val="20"/>
              </w:rPr>
            </w:pPr>
            <w:r>
              <w:rPr>
                <w:rFonts w:ascii="Lato" w:hAnsi="Lato"/>
                <w:color w:val="000000"/>
                <w:w w:val="105"/>
                <w:szCs w:val="20"/>
              </w:rPr>
              <w:t>3</w:t>
            </w:r>
          </w:p>
        </w:tc>
        <w:tc>
          <w:tcPr>
            <w:tcW w:w="1296" w:type="pct"/>
            <w:vAlign w:val="center"/>
          </w:tcPr>
          <w:p w14:paraId="242699F4" w14:textId="37C5A19D" w:rsidR="00C25CC1" w:rsidRPr="00C83101" w:rsidRDefault="00B45890" w:rsidP="00C83101">
            <w:pPr>
              <w:rPr>
                <w:rFonts w:ascii="Lato" w:hAnsi="Lato"/>
                <w:w w:val="105"/>
              </w:rPr>
            </w:pPr>
            <w:r>
              <w:rPr>
                <w:rFonts w:ascii="Lato" w:hAnsi="Lato"/>
                <w:w w:val="105"/>
              </w:rPr>
              <w:t>Completion of Installation</w:t>
            </w:r>
          </w:p>
        </w:tc>
        <w:tc>
          <w:tcPr>
            <w:tcW w:w="1540" w:type="pct"/>
            <w:vAlign w:val="center"/>
          </w:tcPr>
          <w:p w14:paraId="77ECEC85" w14:textId="275816DC" w:rsidR="00C25CC1" w:rsidRPr="00C758C0" w:rsidRDefault="00B45890" w:rsidP="00775AA6">
            <w:pPr>
              <w:widowControl w:val="0"/>
              <w:tabs>
                <w:tab w:val="left" w:pos="5851"/>
              </w:tabs>
              <w:autoSpaceDE w:val="0"/>
              <w:autoSpaceDN w:val="0"/>
              <w:adjustRightInd w:val="0"/>
              <w:spacing w:before="12" w:line="276" w:lineRule="exact"/>
              <w:rPr>
                <w:rFonts w:ascii="Lato" w:hAnsi="Lato"/>
                <w:color w:val="000000"/>
                <w:w w:val="105"/>
                <w:szCs w:val="20"/>
              </w:rPr>
            </w:pPr>
            <w:r>
              <w:rPr>
                <w:rFonts w:ascii="Lato" w:hAnsi="Lato"/>
                <w:color w:val="000000"/>
                <w:w w:val="105"/>
                <w:szCs w:val="20"/>
              </w:rPr>
              <w:t>Net 30</w:t>
            </w:r>
          </w:p>
        </w:tc>
        <w:tc>
          <w:tcPr>
            <w:tcW w:w="1575" w:type="pct"/>
            <w:vAlign w:val="center"/>
          </w:tcPr>
          <w:p w14:paraId="573AA413" w14:textId="14BCCD5A" w:rsidR="00C25CC1" w:rsidRPr="00C758C0" w:rsidRDefault="00061CBB" w:rsidP="00775AA6">
            <w:pPr>
              <w:widowControl w:val="0"/>
              <w:tabs>
                <w:tab w:val="left" w:pos="5851"/>
              </w:tabs>
              <w:autoSpaceDE w:val="0"/>
              <w:autoSpaceDN w:val="0"/>
              <w:adjustRightInd w:val="0"/>
              <w:spacing w:before="12" w:line="276" w:lineRule="exact"/>
              <w:jc w:val="center"/>
              <w:rPr>
                <w:rFonts w:ascii="Lato" w:hAnsi="Lato"/>
                <w:color w:val="000000"/>
                <w:w w:val="105"/>
                <w:szCs w:val="20"/>
              </w:rPr>
            </w:pPr>
            <w:r>
              <w:rPr>
                <w:rFonts w:ascii="Lato" w:hAnsi="Lato"/>
                <w:color w:val="000000"/>
                <w:w w:val="105"/>
                <w:szCs w:val="20"/>
              </w:rPr>
              <w:t>$</w:t>
            </w:r>
          </w:p>
        </w:tc>
      </w:tr>
      <w:tr w:rsidR="00C25CC1" w:rsidRPr="00C758C0" w14:paraId="5DA63499" w14:textId="77777777" w:rsidTr="00775AA6">
        <w:tc>
          <w:tcPr>
            <w:tcW w:w="589" w:type="pct"/>
          </w:tcPr>
          <w:p w14:paraId="695EED92" w14:textId="77777777" w:rsidR="00C25CC1" w:rsidRPr="00775AA6" w:rsidRDefault="00C25CC1" w:rsidP="00A72DD7">
            <w:pPr>
              <w:widowControl w:val="0"/>
              <w:tabs>
                <w:tab w:val="left" w:pos="5851"/>
              </w:tabs>
              <w:autoSpaceDE w:val="0"/>
              <w:autoSpaceDN w:val="0"/>
              <w:adjustRightInd w:val="0"/>
              <w:spacing w:before="12" w:line="276" w:lineRule="exact"/>
              <w:jc w:val="center"/>
              <w:rPr>
                <w:rFonts w:ascii="Lato" w:hAnsi="Lato"/>
                <w:b/>
                <w:bCs/>
                <w:color w:val="000000"/>
                <w:w w:val="105"/>
                <w:szCs w:val="20"/>
              </w:rPr>
            </w:pPr>
            <w:r w:rsidRPr="00775AA6">
              <w:rPr>
                <w:rFonts w:ascii="Lato" w:hAnsi="Lato"/>
                <w:b/>
                <w:bCs/>
                <w:color w:val="000000"/>
                <w:w w:val="105"/>
                <w:szCs w:val="20"/>
              </w:rPr>
              <w:t>Total</w:t>
            </w:r>
          </w:p>
        </w:tc>
        <w:tc>
          <w:tcPr>
            <w:tcW w:w="1296" w:type="pct"/>
          </w:tcPr>
          <w:p w14:paraId="79CCF0A6" w14:textId="77777777" w:rsidR="00C25CC1" w:rsidRPr="00775AA6" w:rsidRDefault="00C25CC1" w:rsidP="00A72DD7">
            <w:pPr>
              <w:widowControl w:val="0"/>
              <w:tabs>
                <w:tab w:val="left" w:pos="5851"/>
              </w:tabs>
              <w:autoSpaceDE w:val="0"/>
              <w:autoSpaceDN w:val="0"/>
              <w:adjustRightInd w:val="0"/>
              <w:spacing w:before="12" w:line="276" w:lineRule="exact"/>
              <w:jc w:val="center"/>
              <w:rPr>
                <w:rFonts w:ascii="Lato" w:hAnsi="Lato"/>
                <w:b/>
                <w:bCs/>
                <w:color w:val="000000"/>
                <w:w w:val="105"/>
                <w:szCs w:val="20"/>
              </w:rPr>
            </w:pPr>
          </w:p>
        </w:tc>
        <w:tc>
          <w:tcPr>
            <w:tcW w:w="1540" w:type="pct"/>
          </w:tcPr>
          <w:p w14:paraId="4638FEC0" w14:textId="77777777" w:rsidR="00C25CC1" w:rsidRPr="00775AA6" w:rsidRDefault="00C25CC1" w:rsidP="00A72DD7">
            <w:pPr>
              <w:widowControl w:val="0"/>
              <w:tabs>
                <w:tab w:val="left" w:pos="5851"/>
              </w:tabs>
              <w:autoSpaceDE w:val="0"/>
              <w:autoSpaceDN w:val="0"/>
              <w:adjustRightInd w:val="0"/>
              <w:spacing w:before="12" w:line="276" w:lineRule="exact"/>
              <w:jc w:val="center"/>
              <w:rPr>
                <w:rFonts w:ascii="Lato" w:hAnsi="Lato"/>
                <w:b/>
                <w:bCs/>
                <w:color w:val="000000"/>
                <w:w w:val="105"/>
                <w:szCs w:val="20"/>
              </w:rPr>
            </w:pPr>
          </w:p>
        </w:tc>
        <w:tc>
          <w:tcPr>
            <w:tcW w:w="1575" w:type="pct"/>
            <w:vAlign w:val="center"/>
          </w:tcPr>
          <w:p w14:paraId="1391DBB4" w14:textId="79874F7A" w:rsidR="00C25CC1" w:rsidRPr="00775AA6" w:rsidRDefault="00C25CC1" w:rsidP="00775AA6">
            <w:pPr>
              <w:widowControl w:val="0"/>
              <w:tabs>
                <w:tab w:val="left" w:pos="5851"/>
              </w:tabs>
              <w:autoSpaceDE w:val="0"/>
              <w:autoSpaceDN w:val="0"/>
              <w:adjustRightInd w:val="0"/>
              <w:spacing w:before="12" w:line="276" w:lineRule="exact"/>
              <w:jc w:val="center"/>
              <w:rPr>
                <w:rFonts w:ascii="Lato" w:hAnsi="Lato"/>
                <w:b/>
                <w:bCs/>
                <w:color w:val="000000"/>
                <w:w w:val="105"/>
                <w:szCs w:val="20"/>
              </w:rPr>
            </w:pPr>
            <w:r w:rsidRPr="00775AA6">
              <w:rPr>
                <w:rFonts w:ascii="Lato" w:hAnsi="Lato"/>
                <w:b/>
                <w:bCs/>
                <w:color w:val="000000"/>
                <w:w w:val="105"/>
                <w:szCs w:val="20"/>
              </w:rPr>
              <w:t>$</w:t>
            </w:r>
          </w:p>
        </w:tc>
      </w:tr>
    </w:tbl>
    <w:p w14:paraId="4C3CB1DD" w14:textId="77777777" w:rsidR="00C25CC1" w:rsidRPr="00C758C0" w:rsidRDefault="00C25CC1" w:rsidP="00C25CC1">
      <w:pPr>
        <w:spacing w:after="120"/>
        <w:ind w:left="1008" w:right="1008" w:firstLine="720"/>
        <w:jc w:val="both"/>
        <w:rPr>
          <w:rFonts w:ascii="Lato" w:hAnsi="Lato"/>
          <w:szCs w:val="20"/>
        </w:rPr>
      </w:pPr>
    </w:p>
    <w:p w14:paraId="0B453EBD" w14:textId="46F3C77E" w:rsidR="00CE350B" w:rsidRPr="009741F5" w:rsidRDefault="00CE350B" w:rsidP="00447544">
      <w:pPr>
        <w:rPr>
          <w:rFonts w:ascii="Lato" w:hAnsi="Lato"/>
          <w:szCs w:val="20"/>
        </w:rPr>
      </w:pPr>
    </w:p>
    <w:p w14:paraId="2C870ACD" w14:textId="77777777" w:rsidR="00CB7903" w:rsidRPr="009741F5" w:rsidRDefault="00CB7903" w:rsidP="00447544">
      <w:pPr>
        <w:rPr>
          <w:rFonts w:ascii="Lato" w:hAnsi="Lato"/>
          <w:szCs w:val="20"/>
        </w:rPr>
      </w:pPr>
    </w:p>
    <w:p w14:paraId="39EEAD25" w14:textId="659C7233" w:rsidR="009741F5" w:rsidRPr="009741F5" w:rsidRDefault="009741F5" w:rsidP="009741F5">
      <w:pPr>
        <w:tabs>
          <w:tab w:val="left" w:pos="720"/>
          <w:tab w:val="left" w:pos="1080"/>
          <w:tab w:val="left" w:pos="1440"/>
          <w:tab w:val="left" w:pos="2160"/>
          <w:tab w:val="left" w:pos="2739"/>
          <w:tab w:val="left" w:pos="3219"/>
          <w:tab w:val="left" w:pos="3459"/>
          <w:tab w:val="left" w:pos="4320"/>
          <w:tab w:val="left" w:pos="5040"/>
          <w:tab w:val="left" w:pos="554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s>
        <w:spacing w:line="0" w:lineRule="atLeast"/>
        <w:rPr>
          <w:rFonts w:ascii="Lato" w:hAnsi="Lato"/>
          <w:b/>
          <w:szCs w:val="20"/>
        </w:rPr>
      </w:pPr>
      <w:r w:rsidRPr="009741F5">
        <w:rPr>
          <w:rFonts w:ascii="Lato" w:hAnsi="Lato"/>
          <w:b/>
          <w:szCs w:val="20"/>
        </w:rPr>
        <w:t>National Energy Control, LLC (NEC)</w:t>
      </w:r>
      <w:r w:rsidRPr="009741F5">
        <w:rPr>
          <w:rFonts w:ascii="Lato" w:hAnsi="Lato"/>
          <w:b/>
          <w:szCs w:val="20"/>
        </w:rPr>
        <w:tab/>
      </w:r>
      <w:r w:rsidRPr="009741F5">
        <w:rPr>
          <w:rFonts w:ascii="Lato" w:hAnsi="Lato"/>
          <w:b/>
          <w:szCs w:val="20"/>
        </w:rPr>
        <w:tab/>
      </w:r>
      <w:r w:rsidRPr="009741F5">
        <w:rPr>
          <w:rFonts w:ascii="Lato" w:hAnsi="Lato"/>
          <w:b/>
          <w:szCs w:val="20"/>
        </w:rPr>
        <w:tab/>
      </w:r>
      <w:r w:rsidRPr="009741F5">
        <w:rPr>
          <w:rFonts w:ascii="Lato" w:hAnsi="Lato"/>
          <w:b/>
          <w:szCs w:val="20"/>
        </w:rPr>
        <w:tab/>
        <w:t xml:space="preserve">    </w:t>
      </w:r>
      <w:bookmarkStart w:id="6" w:name="_Hlk210994710"/>
      <w:r w:rsidR="00607359">
        <w:rPr>
          <w:rFonts w:ascii="Lato" w:hAnsi="Lato"/>
          <w:b/>
          <w:szCs w:val="20"/>
        </w:rPr>
        <w:t>Ronnie Grandison Sports Academy</w:t>
      </w:r>
      <w:bookmarkEnd w:id="6"/>
      <w:r w:rsidR="00775AA6" w:rsidRPr="00775AA6">
        <w:rPr>
          <w:rFonts w:ascii="Lato" w:hAnsi="Lato"/>
          <w:b/>
          <w:szCs w:val="20"/>
        </w:rPr>
        <w:t xml:space="preserve">       </w:t>
      </w:r>
    </w:p>
    <w:p w14:paraId="14754181" w14:textId="77777777" w:rsidR="009741F5" w:rsidRPr="009741F5" w:rsidRDefault="009741F5" w:rsidP="009741F5">
      <w:pPr>
        <w:pStyle w:val="BodyText2"/>
        <w:tabs>
          <w:tab w:val="left" w:pos="720"/>
          <w:tab w:val="left" w:pos="1080"/>
          <w:tab w:val="left" w:pos="1440"/>
          <w:tab w:val="left" w:pos="2304"/>
          <w:tab w:val="left" w:pos="2880"/>
          <w:tab w:val="left" w:pos="4320"/>
          <w:tab w:val="left" w:pos="5040"/>
          <w:tab w:val="left" w:pos="6120"/>
          <w:tab w:val="left" w:pos="9000"/>
        </w:tabs>
        <w:jc w:val="both"/>
        <w:rPr>
          <w:rFonts w:ascii="Lato" w:hAnsi="Lato"/>
        </w:rPr>
      </w:pPr>
    </w:p>
    <w:p w14:paraId="715EBC44" w14:textId="01CEA6B7" w:rsidR="009741F5" w:rsidRPr="009741F5" w:rsidRDefault="009741F5" w:rsidP="009741F5">
      <w:pPr>
        <w:pStyle w:val="BodyText2"/>
        <w:tabs>
          <w:tab w:val="left" w:pos="720"/>
          <w:tab w:val="left" w:pos="1080"/>
          <w:tab w:val="left" w:pos="1440"/>
          <w:tab w:val="left" w:pos="2304"/>
          <w:tab w:val="left" w:pos="2880"/>
          <w:tab w:val="left" w:pos="4320"/>
          <w:tab w:val="left" w:pos="5040"/>
          <w:tab w:val="left" w:pos="6120"/>
          <w:tab w:val="left" w:pos="7050"/>
          <w:tab w:val="left" w:pos="9000"/>
        </w:tabs>
        <w:spacing w:after="120"/>
        <w:jc w:val="both"/>
        <w:rPr>
          <w:rFonts w:ascii="Lato" w:hAnsi="Lato"/>
        </w:rPr>
      </w:pPr>
      <w:r w:rsidRPr="009741F5">
        <w:rPr>
          <w:rFonts w:ascii="Lato" w:hAnsi="Lato"/>
        </w:rPr>
        <w:t>Signature:</w:t>
      </w:r>
      <w:r w:rsidRPr="009741F5">
        <w:rPr>
          <w:rFonts w:ascii="Lato" w:hAnsi="Lato"/>
          <w:u w:val="single"/>
        </w:rPr>
        <w:tab/>
      </w:r>
      <w:r w:rsidRPr="009741F5">
        <w:rPr>
          <w:rFonts w:ascii="Lato" w:hAnsi="Lato"/>
          <w:u w:val="single"/>
        </w:rPr>
        <w:tab/>
      </w:r>
      <w:r w:rsidRPr="009741F5">
        <w:rPr>
          <w:rFonts w:ascii="Lato" w:hAnsi="Lato"/>
          <w:u w:val="single"/>
        </w:rPr>
        <w:tab/>
      </w:r>
      <w:r w:rsidRPr="009741F5">
        <w:rPr>
          <w:rFonts w:ascii="Lato" w:hAnsi="Lato"/>
          <w:u w:val="single"/>
        </w:rPr>
        <w:tab/>
      </w:r>
      <w:r w:rsidRPr="009741F5">
        <w:rPr>
          <w:rFonts w:ascii="Lato" w:hAnsi="Lato"/>
          <w:u w:val="single"/>
        </w:rPr>
        <w:tab/>
      </w:r>
      <w:r w:rsidRPr="009741F5">
        <w:rPr>
          <w:rFonts w:ascii="Lato" w:hAnsi="Lato"/>
        </w:rPr>
        <w:tab/>
        <w:t xml:space="preserve">     Signature:</w:t>
      </w:r>
      <w:r w:rsidRPr="009741F5">
        <w:rPr>
          <w:rFonts w:ascii="Lato" w:hAnsi="Lato"/>
          <w:u w:val="single"/>
        </w:rPr>
        <w:tab/>
      </w:r>
      <w:r w:rsidRPr="009741F5">
        <w:rPr>
          <w:rFonts w:ascii="Lato" w:hAnsi="Lato"/>
          <w:u w:val="single"/>
        </w:rPr>
        <w:tab/>
      </w:r>
      <w:r w:rsidRPr="009741F5">
        <w:rPr>
          <w:rFonts w:ascii="Lato" w:hAnsi="Lato"/>
          <w:u w:val="single"/>
        </w:rPr>
        <w:tab/>
      </w:r>
      <w:r w:rsidRPr="009741F5">
        <w:rPr>
          <w:rFonts w:ascii="Lato" w:hAnsi="Lato"/>
          <w:u w:val="single"/>
        </w:rPr>
        <w:tab/>
      </w:r>
      <w:r>
        <w:rPr>
          <w:rFonts w:ascii="Lato" w:hAnsi="Lato"/>
          <w:u w:val="single"/>
        </w:rPr>
        <w:t xml:space="preserve"> </w:t>
      </w:r>
      <w:r w:rsidRPr="009741F5">
        <w:rPr>
          <w:rFonts w:ascii="Lato" w:hAnsi="Lato"/>
          <w:u w:val="single"/>
        </w:rPr>
        <w:t xml:space="preserve"> </w:t>
      </w:r>
    </w:p>
    <w:p w14:paraId="5A6964B4" w14:textId="59D9E79E" w:rsidR="009741F5" w:rsidRPr="009741F5" w:rsidRDefault="009741F5" w:rsidP="009741F5">
      <w:pPr>
        <w:pStyle w:val="BodyText2"/>
        <w:tabs>
          <w:tab w:val="left" w:pos="720"/>
          <w:tab w:val="left" w:pos="1080"/>
          <w:tab w:val="left" w:pos="1440"/>
          <w:tab w:val="left" w:pos="2304"/>
          <w:tab w:val="left" w:pos="2880"/>
          <w:tab w:val="left" w:pos="4320"/>
          <w:tab w:val="left" w:pos="5040"/>
          <w:tab w:val="left" w:pos="6120"/>
          <w:tab w:val="left" w:pos="9000"/>
        </w:tabs>
        <w:spacing w:after="120"/>
        <w:jc w:val="both"/>
        <w:rPr>
          <w:rFonts w:ascii="Lato" w:hAnsi="Lato"/>
          <w:u w:val="single"/>
        </w:rPr>
      </w:pPr>
      <w:r w:rsidRPr="009741F5">
        <w:rPr>
          <w:rFonts w:ascii="Lato" w:hAnsi="Lato"/>
        </w:rPr>
        <w:t>Name:</w:t>
      </w:r>
      <w:r w:rsidRPr="009741F5">
        <w:rPr>
          <w:rFonts w:ascii="Lato" w:hAnsi="Lato"/>
          <w:u w:val="single"/>
        </w:rPr>
        <w:tab/>
        <w:t xml:space="preserve">   Rick Wooliver</w:t>
      </w:r>
      <w:r w:rsidRPr="009741F5">
        <w:rPr>
          <w:rFonts w:ascii="Lato" w:hAnsi="Lato"/>
          <w:u w:val="single"/>
        </w:rPr>
        <w:tab/>
      </w:r>
      <w:r w:rsidRPr="009741F5">
        <w:rPr>
          <w:rFonts w:ascii="Lato" w:hAnsi="Lato"/>
          <w:u w:val="single"/>
        </w:rPr>
        <w:tab/>
      </w:r>
      <w:r w:rsidRPr="009741F5">
        <w:rPr>
          <w:rFonts w:ascii="Lato" w:hAnsi="Lato"/>
          <w:u w:val="single"/>
        </w:rPr>
        <w:tab/>
      </w:r>
      <w:r w:rsidRPr="009741F5">
        <w:rPr>
          <w:rFonts w:ascii="Lato" w:hAnsi="Lato"/>
        </w:rPr>
        <w:t xml:space="preserve">     </w:t>
      </w:r>
      <w:r w:rsidRPr="009741F5">
        <w:rPr>
          <w:rFonts w:ascii="Lato" w:hAnsi="Lato"/>
        </w:rPr>
        <w:tab/>
        <w:t xml:space="preserve">     Name</w:t>
      </w:r>
      <w:r w:rsidR="00C25CC1">
        <w:rPr>
          <w:rFonts w:ascii="Lato" w:hAnsi="Lato"/>
        </w:rPr>
        <w:t>:</w:t>
      </w:r>
      <w:r w:rsidRPr="009741F5">
        <w:rPr>
          <w:rFonts w:ascii="Lato" w:hAnsi="Lato"/>
          <w:u w:val="single"/>
        </w:rPr>
        <w:tab/>
      </w:r>
      <w:r w:rsidRPr="009741F5">
        <w:rPr>
          <w:rFonts w:ascii="Lato" w:hAnsi="Lato"/>
          <w:u w:val="single"/>
        </w:rPr>
        <w:tab/>
      </w:r>
      <w:r w:rsidRPr="009741F5">
        <w:rPr>
          <w:rFonts w:ascii="Lato" w:hAnsi="Lato"/>
          <w:u w:val="single"/>
        </w:rPr>
        <w:tab/>
        <w:t xml:space="preserve">        </w:t>
      </w:r>
    </w:p>
    <w:p w14:paraId="18492BBA" w14:textId="3448EFD3" w:rsidR="009741F5" w:rsidRPr="009741F5" w:rsidRDefault="009741F5" w:rsidP="009741F5">
      <w:pPr>
        <w:pStyle w:val="BodyText2"/>
        <w:tabs>
          <w:tab w:val="left" w:pos="720"/>
          <w:tab w:val="left" w:pos="1080"/>
          <w:tab w:val="left" w:pos="1440"/>
          <w:tab w:val="left" w:pos="2304"/>
          <w:tab w:val="left" w:pos="2880"/>
          <w:tab w:val="left" w:pos="4320"/>
          <w:tab w:val="left" w:pos="5040"/>
          <w:tab w:val="left" w:pos="6120"/>
          <w:tab w:val="left" w:pos="9000"/>
        </w:tabs>
        <w:spacing w:after="120"/>
        <w:jc w:val="both"/>
        <w:rPr>
          <w:rFonts w:ascii="Lato" w:hAnsi="Lato"/>
        </w:rPr>
      </w:pPr>
      <w:r w:rsidRPr="00537468">
        <w:rPr>
          <w:rFonts w:ascii="Lato" w:hAnsi="Lato"/>
        </w:rPr>
        <w:t>Ti</w:t>
      </w:r>
      <w:r w:rsidRPr="009741F5">
        <w:rPr>
          <w:rFonts w:ascii="Lato" w:hAnsi="Lato"/>
        </w:rPr>
        <w:t>tle:</w:t>
      </w:r>
      <w:r w:rsidRPr="009741F5">
        <w:rPr>
          <w:rFonts w:ascii="Lato" w:hAnsi="Lato"/>
          <w:u w:val="single"/>
        </w:rPr>
        <w:t xml:space="preserve">       </w:t>
      </w:r>
      <w:r w:rsidR="00537468">
        <w:rPr>
          <w:rFonts w:ascii="Lato" w:hAnsi="Lato"/>
          <w:u w:val="single"/>
        </w:rPr>
        <w:t xml:space="preserve"> </w:t>
      </w:r>
      <w:r w:rsidRPr="009741F5">
        <w:rPr>
          <w:rFonts w:ascii="Lato" w:hAnsi="Lato"/>
          <w:u w:val="single"/>
        </w:rPr>
        <w:t xml:space="preserve"> President</w:t>
      </w:r>
      <w:r w:rsidRPr="009741F5">
        <w:rPr>
          <w:rFonts w:ascii="Lato" w:hAnsi="Lato"/>
          <w:u w:val="single"/>
        </w:rPr>
        <w:tab/>
      </w:r>
      <w:r w:rsidRPr="009741F5">
        <w:rPr>
          <w:rFonts w:ascii="Lato" w:hAnsi="Lato"/>
          <w:u w:val="single"/>
        </w:rPr>
        <w:tab/>
        <w:t xml:space="preserve">    </w:t>
      </w:r>
      <w:r>
        <w:rPr>
          <w:rFonts w:ascii="Lato" w:hAnsi="Lato"/>
          <w:u w:val="single"/>
        </w:rPr>
        <w:t xml:space="preserve">  </w:t>
      </w:r>
      <w:r w:rsidRPr="009741F5">
        <w:rPr>
          <w:rFonts w:ascii="Lato" w:hAnsi="Lato"/>
          <w:u w:val="single"/>
        </w:rPr>
        <w:t xml:space="preserve">                         </w:t>
      </w:r>
      <w:r w:rsidRPr="009741F5">
        <w:rPr>
          <w:rFonts w:ascii="Lato" w:hAnsi="Lato"/>
        </w:rPr>
        <w:t xml:space="preserve">  </w:t>
      </w:r>
      <w:r w:rsidRPr="009741F5">
        <w:rPr>
          <w:rFonts w:ascii="Lato" w:hAnsi="Lato"/>
        </w:rPr>
        <w:tab/>
      </w:r>
      <w:r>
        <w:rPr>
          <w:rFonts w:ascii="Lato" w:hAnsi="Lato"/>
        </w:rPr>
        <w:t xml:space="preserve"> </w:t>
      </w:r>
      <w:r w:rsidRPr="00991708">
        <w:rPr>
          <w:rFonts w:ascii="Lato" w:hAnsi="Lato"/>
        </w:rPr>
        <w:t xml:space="preserve">    Title</w:t>
      </w:r>
      <w:r w:rsidRPr="009741F5">
        <w:rPr>
          <w:rFonts w:ascii="Lato" w:hAnsi="Lato"/>
        </w:rPr>
        <w:t>:</w:t>
      </w:r>
      <w:r w:rsidRPr="009741F5">
        <w:rPr>
          <w:rFonts w:ascii="Lato" w:hAnsi="Lato"/>
          <w:u w:val="single"/>
        </w:rPr>
        <w:t xml:space="preserve"> </w:t>
      </w:r>
      <w:r w:rsidRPr="009741F5">
        <w:rPr>
          <w:rFonts w:ascii="Lato" w:hAnsi="Lato"/>
          <w:u w:val="single"/>
        </w:rPr>
        <w:tab/>
      </w:r>
      <w:r>
        <w:rPr>
          <w:rFonts w:ascii="Lato" w:hAnsi="Lato"/>
          <w:u w:val="single"/>
        </w:rPr>
        <w:t xml:space="preserve">    </w:t>
      </w:r>
      <w:r w:rsidR="00991708">
        <w:rPr>
          <w:rFonts w:ascii="Lato" w:hAnsi="Lato"/>
          <w:u w:val="single"/>
        </w:rPr>
        <w:t xml:space="preserve">                                                   </w:t>
      </w:r>
      <w:r>
        <w:rPr>
          <w:rFonts w:ascii="Lato" w:hAnsi="Lato"/>
          <w:u w:val="single"/>
        </w:rPr>
        <w:t xml:space="preserve"> </w:t>
      </w:r>
      <w:r w:rsidRPr="009741F5">
        <w:rPr>
          <w:rFonts w:ascii="Lato" w:hAnsi="Lato"/>
          <w:u w:val="single"/>
        </w:rPr>
        <w:t xml:space="preserve">        </w:t>
      </w:r>
      <w:r w:rsidRPr="009741F5">
        <w:rPr>
          <w:rFonts w:ascii="Lato" w:hAnsi="Lato"/>
          <w:u w:val="single"/>
        </w:rPr>
        <w:tab/>
      </w:r>
      <w:r>
        <w:rPr>
          <w:rFonts w:ascii="Lato" w:hAnsi="Lato"/>
          <w:u w:val="single"/>
        </w:rPr>
        <w:t xml:space="preserve">          </w:t>
      </w:r>
      <w:r w:rsidRPr="009741F5">
        <w:rPr>
          <w:rFonts w:ascii="Lato" w:hAnsi="Lato"/>
          <w:u w:val="single"/>
        </w:rPr>
        <w:t xml:space="preserve">                          </w:t>
      </w:r>
      <w:r w:rsidRPr="009741F5">
        <w:rPr>
          <w:rFonts w:ascii="Lato" w:hAnsi="Lato"/>
        </w:rPr>
        <w:t xml:space="preserve">  </w:t>
      </w:r>
    </w:p>
    <w:p w14:paraId="4A1F4C58" w14:textId="3DA8FC08" w:rsidR="009741F5" w:rsidRPr="009741F5" w:rsidRDefault="009741F5" w:rsidP="009741F5">
      <w:pPr>
        <w:pStyle w:val="BodyText2"/>
        <w:tabs>
          <w:tab w:val="left" w:pos="720"/>
          <w:tab w:val="left" w:pos="1080"/>
          <w:tab w:val="left" w:pos="1440"/>
          <w:tab w:val="left" w:pos="2304"/>
          <w:tab w:val="left" w:pos="2880"/>
          <w:tab w:val="left" w:pos="4320"/>
          <w:tab w:val="left" w:pos="5040"/>
          <w:tab w:val="left" w:pos="6120"/>
          <w:tab w:val="left" w:pos="9000"/>
        </w:tabs>
        <w:spacing w:after="120"/>
        <w:jc w:val="both"/>
        <w:rPr>
          <w:rFonts w:ascii="Lato" w:hAnsi="Lato"/>
          <w:b/>
          <w:i w:val="0"/>
          <w:noProof/>
          <w:szCs w:val="20"/>
        </w:rPr>
      </w:pPr>
      <w:r w:rsidRPr="009741F5">
        <w:rPr>
          <w:rFonts w:ascii="Lato" w:hAnsi="Lato"/>
        </w:rPr>
        <w:t>Date:</w:t>
      </w:r>
      <w:r w:rsidRPr="009741F5">
        <w:rPr>
          <w:rFonts w:ascii="Lato" w:hAnsi="Lato"/>
          <w:u w:val="single"/>
        </w:rPr>
        <w:t xml:space="preserve">                                            </w:t>
      </w:r>
      <w:r>
        <w:rPr>
          <w:rFonts w:ascii="Lato" w:hAnsi="Lato"/>
          <w:u w:val="single"/>
        </w:rPr>
        <w:t xml:space="preserve">            </w:t>
      </w:r>
      <w:r w:rsidRPr="009741F5">
        <w:rPr>
          <w:rFonts w:ascii="Lato" w:hAnsi="Lato"/>
          <w:u w:val="single"/>
        </w:rPr>
        <w:t xml:space="preserve">     </w:t>
      </w:r>
      <w:r w:rsidRPr="009741F5">
        <w:rPr>
          <w:rFonts w:ascii="Lato" w:hAnsi="Lato"/>
          <w:u w:val="single"/>
        </w:rPr>
        <w:tab/>
      </w:r>
      <w:r w:rsidRPr="009741F5">
        <w:rPr>
          <w:rFonts w:ascii="Lato" w:hAnsi="Lato"/>
        </w:rPr>
        <w:tab/>
        <w:t xml:space="preserve">   </w:t>
      </w:r>
      <w:r>
        <w:rPr>
          <w:rFonts w:ascii="Lato" w:hAnsi="Lato"/>
        </w:rPr>
        <w:t xml:space="preserve"> </w:t>
      </w:r>
      <w:r w:rsidR="004A7FAC">
        <w:rPr>
          <w:rFonts w:ascii="Lato" w:hAnsi="Lato"/>
        </w:rPr>
        <w:t xml:space="preserve"> </w:t>
      </w:r>
      <w:r w:rsidRPr="009741F5">
        <w:rPr>
          <w:rFonts w:ascii="Lato" w:hAnsi="Lato"/>
        </w:rPr>
        <w:t>Date:</w:t>
      </w:r>
      <w:r w:rsidRPr="009741F5">
        <w:rPr>
          <w:rFonts w:ascii="Lato" w:hAnsi="Lato"/>
          <w:u w:val="single"/>
        </w:rPr>
        <w:t xml:space="preserve"> </w:t>
      </w:r>
      <w:r w:rsidR="00991708">
        <w:rPr>
          <w:rFonts w:ascii="Lato" w:hAnsi="Lato"/>
          <w:u w:val="single"/>
        </w:rPr>
        <w:tab/>
      </w:r>
      <w:r w:rsidR="00991708">
        <w:rPr>
          <w:rFonts w:ascii="Lato" w:hAnsi="Lato"/>
          <w:u w:val="single"/>
        </w:rPr>
        <w:tab/>
      </w:r>
      <w:r w:rsidRPr="009741F5">
        <w:rPr>
          <w:rFonts w:ascii="Lato" w:hAnsi="Lato"/>
          <w:u w:val="single"/>
        </w:rPr>
        <w:tab/>
      </w:r>
      <w:r>
        <w:rPr>
          <w:rFonts w:ascii="Lato" w:hAnsi="Lato"/>
          <w:u w:val="single"/>
        </w:rPr>
        <w:t xml:space="preserve">                        </w:t>
      </w:r>
      <w:r w:rsidRPr="009741F5">
        <w:rPr>
          <w:rFonts w:ascii="Lato" w:hAnsi="Lato"/>
          <w:u w:val="single"/>
        </w:rPr>
        <w:t xml:space="preserve">                        </w:t>
      </w:r>
      <w:r>
        <w:rPr>
          <w:rFonts w:ascii="Lato" w:hAnsi="Lato"/>
          <w:u w:val="single"/>
        </w:rPr>
        <w:t xml:space="preserve">    </w:t>
      </w:r>
      <w:r w:rsidRPr="009741F5">
        <w:rPr>
          <w:rFonts w:ascii="Lato" w:hAnsi="Lato"/>
          <w:u w:val="single"/>
        </w:rPr>
        <w:t xml:space="preserve">                         </w:t>
      </w:r>
    </w:p>
    <w:p w14:paraId="1057EEDC" w14:textId="77777777" w:rsidR="00CB7903" w:rsidRPr="009741F5" w:rsidRDefault="00CB7903" w:rsidP="00447544">
      <w:pPr>
        <w:rPr>
          <w:rFonts w:ascii="Lato" w:hAnsi="Lato"/>
          <w:szCs w:val="20"/>
        </w:rPr>
      </w:pPr>
    </w:p>
    <w:p w14:paraId="4F63BD6D" w14:textId="77777777" w:rsidR="00F15F6F" w:rsidRPr="009741F5" w:rsidRDefault="00F15F6F" w:rsidP="00447544">
      <w:pPr>
        <w:rPr>
          <w:rFonts w:ascii="Lato" w:hAnsi="Lato"/>
          <w:szCs w:val="20"/>
        </w:rPr>
      </w:pPr>
    </w:p>
    <w:p w14:paraId="47F6CAEA" w14:textId="77777777" w:rsidR="00F15F6F" w:rsidRDefault="00F15F6F" w:rsidP="00447544">
      <w:pPr>
        <w:rPr>
          <w:rFonts w:ascii="Lato" w:hAnsi="Lato"/>
          <w:szCs w:val="20"/>
        </w:rPr>
      </w:pPr>
    </w:p>
    <w:p w14:paraId="24D1F0E7" w14:textId="77777777" w:rsidR="00666A31" w:rsidRDefault="00666A31" w:rsidP="00447544">
      <w:pPr>
        <w:rPr>
          <w:rFonts w:ascii="Lato" w:hAnsi="Lato"/>
          <w:szCs w:val="20"/>
        </w:rPr>
      </w:pPr>
    </w:p>
    <w:p w14:paraId="7C7B11B4" w14:textId="77777777" w:rsidR="00666A31" w:rsidRDefault="00666A31" w:rsidP="00447544">
      <w:pPr>
        <w:rPr>
          <w:rFonts w:ascii="Lato" w:hAnsi="Lato"/>
          <w:szCs w:val="20"/>
        </w:rPr>
      </w:pPr>
    </w:p>
    <w:p w14:paraId="2D8A797C" w14:textId="77777777" w:rsidR="00F37BC0" w:rsidRDefault="00F37BC0" w:rsidP="00447544">
      <w:pPr>
        <w:rPr>
          <w:rFonts w:ascii="Lato" w:hAnsi="Lato"/>
          <w:szCs w:val="20"/>
        </w:rPr>
      </w:pPr>
    </w:p>
    <w:p w14:paraId="792B4FE1" w14:textId="77777777" w:rsidR="00F37BC0" w:rsidRDefault="00F37BC0" w:rsidP="00447544">
      <w:pPr>
        <w:rPr>
          <w:rFonts w:ascii="Lato" w:hAnsi="Lato"/>
          <w:szCs w:val="20"/>
        </w:rPr>
      </w:pPr>
    </w:p>
    <w:p w14:paraId="182E26F5" w14:textId="77777777" w:rsidR="00F37BC0" w:rsidRDefault="00F37BC0" w:rsidP="00447544">
      <w:pPr>
        <w:rPr>
          <w:rFonts w:ascii="Lato" w:hAnsi="Lato"/>
          <w:szCs w:val="20"/>
        </w:rPr>
      </w:pPr>
    </w:p>
    <w:p w14:paraId="22031AD4" w14:textId="77777777" w:rsidR="00004851" w:rsidRPr="009741F5" w:rsidRDefault="00004851" w:rsidP="00004851">
      <w:pPr>
        <w:pStyle w:val="ListParagraph"/>
        <w:ind w:left="1080"/>
        <w:rPr>
          <w:rFonts w:ascii="Lato" w:hAnsi="Lato" w:cs="Times New Roman (Body CS)"/>
          <w:caps/>
          <w:color w:val="595959" w:themeColor="text1" w:themeTint="A6"/>
          <w:sz w:val="28"/>
          <w:szCs w:val="28"/>
        </w:rPr>
      </w:pPr>
    </w:p>
    <w:p w14:paraId="1C0995CB" w14:textId="77777777" w:rsidR="00004851" w:rsidRPr="009741F5" w:rsidRDefault="00004851" w:rsidP="00004851">
      <w:pPr>
        <w:pStyle w:val="ListParagraph"/>
        <w:ind w:left="360"/>
        <w:rPr>
          <w:rFonts w:ascii="Lato" w:hAnsi="Lato" w:cs="Times New Roman (Body CS)"/>
          <w:caps/>
          <w:color w:val="595959" w:themeColor="text1" w:themeTint="A6"/>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12"/>
      </w:tblGrid>
      <w:tr w:rsidR="00F15F6F" w:rsidRPr="009741F5" w14:paraId="41B9B913" w14:textId="77777777" w:rsidTr="004D2BFC">
        <w:trPr>
          <w:trHeight w:val="1872"/>
        </w:trPr>
        <w:tc>
          <w:tcPr>
            <w:tcW w:w="0" w:type="auto"/>
            <w:tcMar>
              <w:top w:w="173" w:type="dxa"/>
              <w:left w:w="173" w:type="dxa"/>
              <w:right w:w="173" w:type="dxa"/>
            </w:tcMar>
          </w:tcPr>
          <w:p w14:paraId="39A85EF0" w14:textId="6D5F509F" w:rsidR="00775AA6" w:rsidRPr="0023222B" w:rsidRDefault="00775AA6" w:rsidP="00775AA6">
            <w:pPr>
              <w:rPr>
                <w:rFonts w:ascii="Lato" w:hAnsi="Lato" w:cs="Times New Roman (Body CS)"/>
                <w:caps/>
                <w:color w:val="595959" w:themeColor="text1" w:themeTint="A6"/>
                <w:sz w:val="28"/>
                <w:szCs w:val="28"/>
              </w:rPr>
            </w:pPr>
            <w:r w:rsidRPr="0023222B">
              <w:rPr>
                <w:rFonts w:ascii="Lato" w:hAnsi="Lato" w:cs="Times New Roman (Body CS)"/>
                <w:caps/>
                <w:color w:val="595959" w:themeColor="text1" w:themeTint="A6"/>
                <w:sz w:val="28"/>
                <w:szCs w:val="28"/>
              </w:rPr>
              <w:lastRenderedPageBreak/>
              <w:t xml:space="preserve">exhibit </w:t>
            </w:r>
            <w:r>
              <w:rPr>
                <w:rFonts w:ascii="Lato" w:hAnsi="Lato" w:cs="Times New Roman (Body CS)"/>
                <w:caps/>
                <w:color w:val="595959" w:themeColor="text1" w:themeTint="A6"/>
                <w:sz w:val="28"/>
                <w:szCs w:val="28"/>
              </w:rPr>
              <w:t>C</w:t>
            </w:r>
            <w:r w:rsidRPr="0023222B">
              <w:rPr>
                <w:rFonts w:ascii="Lato" w:hAnsi="Lato" w:cs="Times New Roman (Body CS)"/>
                <w:caps/>
                <w:color w:val="595959" w:themeColor="text1" w:themeTint="A6"/>
                <w:sz w:val="28"/>
                <w:szCs w:val="28"/>
              </w:rPr>
              <w:t>: CERTIFICATE OF final COMPLETION and acceptance</w:t>
            </w:r>
          </w:p>
          <w:p w14:paraId="43020A0F" w14:textId="77777777" w:rsidR="00775AA6" w:rsidRDefault="00775AA6" w:rsidP="00EF3630">
            <w:pPr>
              <w:rPr>
                <w:rFonts w:ascii="Lato" w:eastAsia="Times New Roman" w:hAnsi="Lato" w:cs="Times New Roman"/>
                <w:szCs w:val="20"/>
              </w:rPr>
            </w:pPr>
          </w:p>
          <w:p w14:paraId="3EEA32B7" w14:textId="77777777" w:rsidR="00775AA6" w:rsidRDefault="00775AA6" w:rsidP="00EF3630">
            <w:pPr>
              <w:rPr>
                <w:rFonts w:ascii="Lato" w:eastAsia="Times New Roman" w:hAnsi="Lato" w:cs="Times New Roman"/>
                <w:szCs w:val="20"/>
              </w:rPr>
            </w:pPr>
          </w:p>
          <w:p w14:paraId="14F64BF6" w14:textId="77777777" w:rsidR="00607359" w:rsidRPr="00607359" w:rsidRDefault="00F15F6F" w:rsidP="00EF3630">
            <w:pPr>
              <w:rPr>
                <w:rFonts w:ascii="Lato" w:eastAsia="Times New Roman" w:hAnsi="Lato" w:cs="Times New Roman"/>
                <w:szCs w:val="20"/>
                <w:u w:val="single"/>
              </w:rPr>
            </w:pPr>
            <w:r w:rsidRPr="00F15F6F">
              <w:rPr>
                <w:rFonts w:ascii="Lato" w:eastAsia="Times New Roman" w:hAnsi="Lato" w:cs="Times New Roman"/>
                <w:szCs w:val="20"/>
              </w:rPr>
              <w:t>Project Name</w:t>
            </w:r>
            <w:r w:rsidRPr="009741F5">
              <w:rPr>
                <w:rFonts w:ascii="Lato" w:eastAsia="Times New Roman" w:hAnsi="Lato" w:cs="Times New Roman"/>
                <w:szCs w:val="20"/>
              </w:rPr>
              <w:t xml:space="preserve">: </w:t>
            </w:r>
            <w:r w:rsidR="00607359" w:rsidRPr="00607359">
              <w:rPr>
                <w:rFonts w:ascii="Lato" w:eastAsia="Times New Roman" w:hAnsi="Lato" w:cs="Times New Roman"/>
                <w:szCs w:val="20"/>
                <w:u w:val="single"/>
              </w:rPr>
              <w:t>Ronnie Grandison Sports Academy</w:t>
            </w:r>
            <w:r w:rsidR="00006AB2" w:rsidRPr="00607359">
              <w:rPr>
                <w:rFonts w:ascii="Lato" w:eastAsia="Times New Roman" w:hAnsi="Lato" w:cs="Times New Roman"/>
                <w:szCs w:val="20"/>
                <w:u w:val="single"/>
              </w:rPr>
              <w:t xml:space="preserve"> </w:t>
            </w:r>
            <w:r w:rsidRPr="00607359">
              <w:rPr>
                <w:rFonts w:ascii="Lato" w:eastAsia="Times New Roman" w:hAnsi="Lato" w:cs="Times New Roman"/>
                <w:szCs w:val="20"/>
                <w:u w:val="single"/>
              </w:rPr>
              <w:t xml:space="preserve">  </w:t>
            </w:r>
          </w:p>
          <w:p w14:paraId="2430F4F0" w14:textId="13F7654F" w:rsidR="00F15F6F" w:rsidRPr="00F15F6F" w:rsidRDefault="00F15F6F" w:rsidP="00EF3630">
            <w:pPr>
              <w:rPr>
                <w:rFonts w:ascii="Lato" w:eastAsia="Times New Roman" w:hAnsi="Lato" w:cs="Times New Roman"/>
                <w:szCs w:val="20"/>
              </w:rPr>
            </w:pPr>
            <w:r w:rsidRPr="00F15F6F">
              <w:rPr>
                <w:rFonts w:ascii="Lato" w:eastAsia="Times New Roman" w:hAnsi="Lato" w:cs="Times New Roman"/>
                <w:szCs w:val="20"/>
              </w:rPr>
              <w:t xml:space="preserve"> </w:t>
            </w:r>
          </w:p>
          <w:p w14:paraId="05315E54" w14:textId="677FA4BF" w:rsidR="00F15F6F" w:rsidRPr="00F15F6F" w:rsidRDefault="00F15F6F" w:rsidP="00EF3630">
            <w:pPr>
              <w:rPr>
                <w:rFonts w:ascii="Lato" w:eastAsia="Times New Roman" w:hAnsi="Lato" w:cs="Times New Roman"/>
                <w:szCs w:val="20"/>
                <w:u w:val="single"/>
              </w:rPr>
            </w:pPr>
            <w:r w:rsidRPr="009741F5">
              <w:rPr>
                <w:rFonts w:ascii="Lato" w:hAnsi="Lato"/>
                <w:szCs w:val="20"/>
              </w:rPr>
              <w:t>Date Certificate submitted to Customer</w:t>
            </w:r>
            <w:r w:rsidRPr="00F15F6F">
              <w:rPr>
                <w:rFonts w:ascii="Lato" w:eastAsia="Times New Roman" w:hAnsi="Lato" w:cs="Times New Roman"/>
                <w:szCs w:val="20"/>
              </w:rPr>
              <w:t>:</w:t>
            </w:r>
            <w:r w:rsidRPr="009741F5">
              <w:rPr>
                <w:rFonts w:ascii="Lato" w:eastAsia="Times New Roman" w:hAnsi="Lato" w:cs="Times New Roman"/>
                <w:szCs w:val="20"/>
                <w:u w:val="single"/>
              </w:rPr>
              <w:t xml:space="preserve">                                     </w:t>
            </w:r>
            <w:r w:rsidRPr="00F15F6F">
              <w:rPr>
                <w:rFonts w:ascii="Lato" w:eastAsia="Times New Roman" w:hAnsi="Lato" w:cs="Times New Roman"/>
                <w:szCs w:val="20"/>
                <w:u w:val="single"/>
              </w:rPr>
              <w:tab/>
            </w:r>
            <w:r w:rsidRPr="009741F5">
              <w:rPr>
                <w:rFonts w:ascii="Lato" w:eastAsia="Times New Roman" w:hAnsi="Lato" w:cs="Times New Roman"/>
                <w:szCs w:val="20"/>
                <w:u w:val="single"/>
              </w:rPr>
              <w:t xml:space="preserve">                   </w:t>
            </w:r>
          </w:p>
          <w:p w14:paraId="51FC6666" w14:textId="77777777" w:rsidR="00F15F6F" w:rsidRPr="00F15F6F" w:rsidRDefault="00F15F6F" w:rsidP="00EF3630">
            <w:pPr>
              <w:rPr>
                <w:rFonts w:ascii="Lato" w:eastAsia="Times New Roman" w:hAnsi="Lato" w:cs="Times New Roman"/>
                <w:szCs w:val="20"/>
              </w:rPr>
            </w:pPr>
          </w:p>
          <w:p w14:paraId="5AF1457F" w14:textId="77777777" w:rsidR="00F15F6F" w:rsidRPr="00F15F6F" w:rsidRDefault="00F15F6F" w:rsidP="00EF3630">
            <w:pPr>
              <w:rPr>
                <w:rFonts w:ascii="Lato" w:eastAsia="Times New Roman" w:hAnsi="Lato" w:cs="Times New Roman"/>
                <w:szCs w:val="20"/>
              </w:rPr>
            </w:pPr>
          </w:p>
          <w:p w14:paraId="1232C564" w14:textId="77777777" w:rsidR="00F15F6F" w:rsidRPr="009741F5" w:rsidRDefault="00F15F6F" w:rsidP="00F15F6F">
            <w:pPr>
              <w:rPr>
                <w:rFonts w:ascii="Lato" w:hAnsi="Lato"/>
                <w:szCs w:val="20"/>
              </w:rPr>
            </w:pPr>
            <w:r w:rsidRPr="009741F5">
              <w:rPr>
                <w:rFonts w:ascii="Lato" w:hAnsi="Lato"/>
                <w:szCs w:val="20"/>
              </w:rPr>
              <w:t>The Services performed pursuant to the ("Agreement"), by and between ("Customer") and National Energy Control, as of the above date, have been inspected by the undersigned Customer and have been determined to be finally complete.</w:t>
            </w:r>
          </w:p>
          <w:p w14:paraId="40CB4CA5" w14:textId="77777777" w:rsidR="00F15F6F" w:rsidRPr="009741F5" w:rsidRDefault="00F15F6F" w:rsidP="00F15F6F">
            <w:pPr>
              <w:rPr>
                <w:rFonts w:ascii="Lato" w:hAnsi="Lato"/>
                <w:szCs w:val="20"/>
              </w:rPr>
            </w:pPr>
          </w:p>
          <w:p w14:paraId="52481C13" w14:textId="77777777" w:rsidR="00F15F6F" w:rsidRPr="009741F5" w:rsidRDefault="00F15F6F" w:rsidP="00F15F6F">
            <w:pPr>
              <w:rPr>
                <w:rFonts w:ascii="Lato" w:hAnsi="Lato"/>
                <w:szCs w:val="20"/>
              </w:rPr>
            </w:pPr>
            <w:r w:rsidRPr="009741F5">
              <w:rPr>
                <w:rFonts w:ascii="Lato" w:hAnsi="Lato"/>
                <w:szCs w:val="20"/>
              </w:rPr>
              <w:t xml:space="preserve">The Date of Final Completion and Acceptance is hereby established as the </w:t>
            </w:r>
            <w:r w:rsidRPr="009741F5">
              <w:rPr>
                <w:rFonts w:ascii="Lato" w:hAnsi="Lato"/>
                <w:szCs w:val="20"/>
                <w:u w:val="single"/>
              </w:rPr>
              <w:t>earlier</w:t>
            </w:r>
            <w:r w:rsidRPr="009741F5">
              <w:rPr>
                <w:rFonts w:ascii="Lato" w:hAnsi="Lato"/>
                <w:szCs w:val="20"/>
              </w:rPr>
              <w:t xml:space="preserve"> of (</w:t>
            </w:r>
            <w:proofErr w:type="spellStart"/>
            <w:r w:rsidRPr="009741F5">
              <w:rPr>
                <w:rFonts w:ascii="Lato" w:hAnsi="Lato"/>
                <w:szCs w:val="20"/>
              </w:rPr>
              <w:t>i</w:t>
            </w:r>
            <w:proofErr w:type="spellEnd"/>
            <w:r w:rsidRPr="009741F5">
              <w:rPr>
                <w:rFonts w:ascii="Lato" w:hAnsi="Lato"/>
                <w:szCs w:val="20"/>
              </w:rPr>
              <w:t xml:space="preserve">) the date Customer executes this Certificate, as noted below, or (ii) </w:t>
            </w:r>
            <w:r w:rsidRPr="009741F5">
              <w:rPr>
                <w:rFonts w:ascii="Lato" w:hAnsi="Lato"/>
                <w:szCs w:val="20"/>
                <w:u w:val="single"/>
              </w:rPr>
              <w:tab/>
              <w:t xml:space="preserve">(5) </w:t>
            </w:r>
            <w:r w:rsidRPr="009741F5">
              <w:rPr>
                <w:rFonts w:ascii="Lato" w:hAnsi="Lato"/>
                <w:szCs w:val="20"/>
              </w:rPr>
              <w:t>calendar days after the date noted above as the date this Certificate is submitted to Customer.</w:t>
            </w:r>
          </w:p>
          <w:p w14:paraId="3369DF58" w14:textId="77777777" w:rsidR="00F15F6F" w:rsidRPr="009741F5" w:rsidRDefault="00F15F6F" w:rsidP="00F15F6F">
            <w:pPr>
              <w:rPr>
                <w:rFonts w:ascii="Lato" w:hAnsi="Lato"/>
                <w:szCs w:val="20"/>
              </w:rPr>
            </w:pPr>
          </w:p>
          <w:p w14:paraId="287B11E5" w14:textId="77777777" w:rsidR="00F15F6F" w:rsidRPr="00F15F6F" w:rsidRDefault="00F15F6F" w:rsidP="00EF3630">
            <w:pPr>
              <w:rPr>
                <w:rFonts w:ascii="Lato" w:eastAsia="Times New Roman" w:hAnsi="Lato" w:cs="Times New Roman"/>
                <w:szCs w:val="20"/>
              </w:rPr>
            </w:pPr>
          </w:p>
          <w:p w14:paraId="146A393D" w14:textId="77777777" w:rsidR="00F15F6F" w:rsidRPr="00F15F6F" w:rsidRDefault="00F15F6F" w:rsidP="00EF3630">
            <w:pPr>
              <w:rPr>
                <w:rFonts w:ascii="Lato" w:eastAsia="Times New Roman" w:hAnsi="Lato" w:cs="Times New Roman"/>
                <w:szCs w:val="20"/>
              </w:rPr>
            </w:pPr>
          </w:p>
          <w:p w14:paraId="5E3F4195" w14:textId="6A301E3B" w:rsidR="0083286F" w:rsidRPr="009741F5" w:rsidRDefault="0083286F" w:rsidP="0083286F">
            <w:pPr>
              <w:tabs>
                <w:tab w:val="left" w:pos="720"/>
                <w:tab w:val="left" w:pos="1080"/>
                <w:tab w:val="left" w:pos="1440"/>
                <w:tab w:val="left" w:pos="2160"/>
                <w:tab w:val="left" w:pos="2739"/>
                <w:tab w:val="left" w:pos="3219"/>
                <w:tab w:val="left" w:pos="3459"/>
                <w:tab w:val="left" w:pos="4320"/>
                <w:tab w:val="left" w:pos="5040"/>
                <w:tab w:val="left" w:pos="5540"/>
                <w:tab w:val="left" w:pos="6480"/>
                <w:tab w:val="left" w:pos="7200"/>
                <w:tab w:val="left" w:pos="7920"/>
                <w:tab w:val="left" w:pos="8640"/>
                <w:tab w:val="left" w:pos="9000"/>
                <w:tab w:val="left" w:pos="9360"/>
                <w:tab w:val="left" w:pos="10080"/>
                <w:tab w:val="left" w:pos="10800"/>
                <w:tab w:val="left" w:pos="11520"/>
                <w:tab w:val="left" w:pos="12240"/>
                <w:tab w:val="left" w:pos="12960"/>
                <w:tab w:val="left" w:pos="13680"/>
                <w:tab w:val="left" w:pos="14400"/>
                <w:tab w:val="left" w:pos="15120"/>
                <w:tab w:val="left" w:pos="15840"/>
              </w:tabs>
              <w:spacing w:line="0" w:lineRule="atLeast"/>
              <w:rPr>
                <w:rFonts w:ascii="Lato" w:hAnsi="Lato"/>
                <w:b/>
                <w:szCs w:val="20"/>
              </w:rPr>
            </w:pPr>
            <w:r w:rsidRPr="009741F5">
              <w:rPr>
                <w:rFonts w:ascii="Lato" w:hAnsi="Lato"/>
                <w:b/>
                <w:szCs w:val="20"/>
              </w:rPr>
              <w:t>National Energy Control, LLC (NEC)</w:t>
            </w:r>
            <w:r w:rsidRPr="009741F5">
              <w:rPr>
                <w:rFonts w:ascii="Lato" w:hAnsi="Lato"/>
                <w:b/>
                <w:szCs w:val="20"/>
              </w:rPr>
              <w:tab/>
            </w:r>
            <w:r w:rsidRPr="009741F5">
              <w:rPr>
                <w:rFonts w:ascii="Lato" w:hAnsi="Lato"/>
                <w:b/>
                <w:szCs w:val="20"/>
              </w:rPr>
              <w:tab/>
            </w:r>
            <w:r w:rsidRPr="009741F5">
              <w:rPr>
                <w:rFonts w:ascii="Lato" w:hAnsi="Lato"/>
                <w:b/>
                <w:szCs w:val="20"/>
              </w:rPr>
              <w:tab/>
            </w:r>
            <w:r w:rsidRPr="009741F5">
              <w:rPr>
                <w:rFonts w:ascii="Lato" w:hAnsi="Lato"/>
                <w:b/>
                <w:szCs w:val="20"/>
              </w:rPr>
              <w:tab/>
              <w:t xml:space="preserve">    </w:t>
            </w:r>
            <w:r w:rsidR="00775AA6" w:rsidRPr="00775AA6">
              <w:rPr>
                <w:rFonts w:ascii="Lato" w:hAnsi="Lato"/>
                <w:b/>
                <w:szCs w:val="20"/>
              </w:rPr>
              <w:t xml:space="preserve">  </w:t>
            </w:r>
            <w:r w:rsidR="00607359" w:rsidRPr="00607359">
              <w:rPr>
                <w:rFonts w:ascii="Lato" w:hAnsi="Lato"/>
                <w:b/>
                <w:szCs w:val="20"/>
              </w:rPr>
              <w:t>Ronnie Grandison Sports Academy</w:t>
            </w:r>
            <w:r w:rsidR="00775AA6" w:rsidRPr="00775AA6">
              <w:rPr>
                <w:rFonts w:ascii="Lato" w:hAnsi="Lato"/>
                <w:b/>
                <w:szCs w:val="20"/>
              </w:rPr>
              <w:t xml:space="preserve">     </w:t>
            </w:r>
          </w:p>
          <w:p w14:paraId="3BC3E425" w14:textId="77777777" w:rsidR="0083286F" w:rsidRPr="009741F5" w:rsidRDefault="0083286F" w:rsidP="0083286F">
            <w:pPr>
              <w:pStyle w:val="BodyText2"/>
              <w:tabs>
                <w:tab w:val="left" w:pos="720"/>
                <w:tab w:val="left" w:pos="1080"/>
                <w:tab w:val="left" w:pos="1440"/>
                <w:tab w:val="left" w:pos="2304"/>
                <w:tab w:val="left" w:pos="2880"/>
                <w:tab w:val="left" w:pos="4320"/>
                <w:tab w:val="left" w:pos="5040"/>
                <w:tab w:val="left" w:pos="6120"/>
                <w:tab w:val="left" w:pos="9000"/>
              </w:tabs>
              <w:jc w:val="both"/>
              <w:rPr>
                <w:rFonts w:ascii="Lato" w:hAnsi="Lato"/>
              </w:rPr>
            </w:pPr>
          </w:p>
          <w:p w14:paraId="6514324F" w14:textId="70EBEDF6" w:rsidR="0083286F" w:rsidRPr="009741F5" w:rsidRDefault="0083286F" w:rsidP="0083286F">
            <w:pPr>
              <w:pStyle w:val="BodyText2"/>
              <w:tabs>
                <w:tab w:val="left" w:pos="720"/>
                <w:tab w:val="left" w:pos="1080"/>
                <w:tab w:val="left" w:pos="1440"/>
                <w:tab w:val="left" w:pos="2304"/>
                <w:tab w:val="left" w:pos="2880"/>
                <w:tab w:val="left" w:pos="4320"/>
                <w:tab w:val="left" w:pos="5040"/>
                <w:tab w:val="left" w:pos="6120"/>
                <w:tab w:val="left" w:pos="7050"/>
                <w:tab w:val="left" w:pos="9000"/>
              </w:tabs>
              <w:spacing w:after="120"/>
              <w:jc w:val="both"/>
              <w:rPr>
                <w:rFonts w:ascii="Lato" w:hAnsi="Lato"/>
              </w:rPr>
            </w:pPr>
            <w:r w:rsidRPr="009741F5">
              <w:rPr>
                <w:rFonts w:ascii="Lato" w:hAnsi="Lato"/>
              </w:rPr>
              <w:t>Signature:</w:t>
            </w:r>
            <w:r w:rsidRPr="009741F5">
              <w:rPr>
                <w:rFonts w:ascii="Lato" w:hAnsi="Lato"/>
                <w:u w:val="single"/>
              </w:rPr>
              <w:tab/>
            </w:r>
            <w:r w:rsidRPr="009741F5">
              <w:rPr>
                <w:rFonts w:ascii="Lato" w:hAnsi="Lato"/>
                <w:u w:val="single"/>
              </w:rPr>
              <w:tab/>
            </w:r>
            <w:r w:rsidRPr="009741F5">
              <w:rPr>
                <w:rFonts w:ascii="Lato" w:hAnsi="Lato"/>
                <w:u w:val="single"/>
              </w:rPr>
              <w:tab/>
            </w:r>
            <w:r w:rsidRPr="009741F5">
              <w:rPr>
                <w:rFonts w:ascii="Lato" w:hAnsi="Lato"/>
                <w:u w:val="single"/>
              </w:rPr>
              <w:tab/>
            </w:r>
            <w:r w:rsidRPr="009741F5">
              <w:rPr>
                <w:rFonts w:ascii="Lato" w:hAnsi="Lato"/>
                <w:u w:val="single"/>
              </w:rPr>
              <w:tab/>
            </w:r>
            <w:r w:rsidRPr="009741F5">
              <w:rPr>
                <w:rFonts w:ascii="Lato" w:hAnsi="Lato"/>
              </w:rPr>
              <w:tab/>
              <w:t xml:space="preserve">     Signature:</w:t>
            </w:r>
            <w:r w:rsidRPr="009741F5">
              <w:rPr>
                <w:rFonts w:ascii="Lato" w:hAnsi="Lato"/>
                <w:u w:val="single"/>
              </w:rPr>
              <w:tab/>
            </w:r>
            <w:r w:rsidRPr="009741F5">
              <w:rPr>
                <w:rFonts w:ascii="Lato" w:hAnsi="Lato"/>
                <w:u w:val="single"/>
              </w:rPr>
              <w:tab/>
            </w:r>
            <w:r w:rsidRPr="009741F5">
              <w:rPr>
                <w:rFonts w:ascii="Lato" w:hAnsi="Lato"/>
                <w:u w:val="single"/>
              </w:rPr>
              <w:tab/>
            </w:r>
            <w:r w:rsidRPr="009741F5">
              <w:rPr>
                <w:rFonts w:ascii="Lato" w:hAnsi="Lato"/>
                <w:u w:val="single"/>
              </w:rPr>
              <w:tab/>
            </w:r>
            <w:r>
              <w:rPr>
                <w:rFonts w:ascii="Lato" w:hAnsi="Lato"/>
                <w:u w:val="single"/>
              </w:rPr>
              <w:t xml:space="preserve">  </w:t>
            </w:r>
            <w:r w:rsidRPr="009741F5">
              <w:rPr>
                <w:rFonts w:ascii="Lato" w:hAnsi="Lato"/>
                <w:u w:val="single"/>
              </w:rPr>
              <w:t xml:space="preserve"> </w:t>
            </w:r>
          </w:p>
          <w:p w14:paraId="52DAFCDB" w14:textId="12D9BAFC" w:rsidR="0083286F" w:rsidRPr="009741F5" w:rsidRDefault="0083286F" w:rsidP="0083286F">
            <w:pPr>
              <w:pStyle w:val="BodyText2"/>
              <w:tabs>
                <w:tab w:val="left" w:pos="720"/>
                <w:tab w:val="left" w:pos="1080"/>
                <w:tab w:val="left" w:pos="1440"/>
                <w:tab w:val="left" w:pos="2304"/>
                <w:tab w:val="left" w:pos="2880"/>
                <w:tab w:val="left" w:pos="4320"/>
                <w:tab w:val="left" w:pos="5040"/>
                <w:tab w:val="left" w:pos="6120"/>
                <w:tab w:val="left" w:pos="9000"/>
              </w:tabs>
              <w:spacing w:after="120"/>
              <w:jc w:val="both"/>
              <w:rPr>
                <w:rFonts w:ascii="Lato" w:hAnsi="Lato"/>
                <w:u w:val="single"/>
              </w:rPr>
            </w:pPr>
            <w:r w:rsidRPr="009741F5">
              <w:rPr>
                <w:rFonts w:ascii="Lato" w:hAnsi="Lato"/>
              </w:rPr>
              <w:t>Name:</w:t>
            </w:r>
            <w:r w:rsidRPr="009741F5">
              <w:rPr>
                <w:rFonts w:ascii="Lato" w:hAnsi="Lato"/>
                <w:u w:val="single"/>
              </w:rPr>
              <w:tab/>
              <w:t xml:space="preserve">   Rick Wooliver</w:t>
            </w:r>
            <w:r w:rsidRPr="009741F5">
              <w:rPr>
                <w:rFonts w:ascii="Lato" w:hAnsi="Lato"/>
                <w:u w:val="single"/>
              </w:rPr>
              <w:tab/>
            </w:r>
            <w:r w:rsidRPr="009741F5">
              <w:rPr>
                <w:rFonts w:ascii="Lato" w:hAnsi="Lato"/>
                <w:u w:val="single"/>
              </w:rPr>
              <w:tab/>
            </w:r>
            <w:r w:rsidRPr="009741F5">
              <w:rPr>
                <w:rFonts w:ascii="Lato" w:hAnsi="Lato"/>
                <w:u w:val="single"/>
              </w:rPr>
              <w:tab/>
            </w:r>
            <w:r w:rsidRPr="009741F5">
              <w:rPr>
                <w:rFonts w:ascii="Lato" w:hAnsi="Lato"/>
              </w:rPr>
              <w:t xml:space="preserve">     </w:t>
            </w:r>
            <w:r w:rsidRPr="009741F5">
              <w:rPr>
                <w:rFonts w:ascii="Lato" w:hAnsi="Lato"/>
              </w:rPr>
              <w:tab/>
              <w:t xml:space="preserve">     Name</w:t>
            </w:r>
            <w:r w:rsidR="00C25CC1">
              <w:rPr>
                <w:rFonts w:ascii="Lato" w:hAnsi="Lato"/>
              </w:rPr>
              <w:t>:</w:t>
            </w:r>
            <w:r w:rsidRPr="009741F5">
              <w:rPr>
                <w:rFonts w:ascii="Lato" w:hAnsi="Lato"/>
                <w:u w:val="single"/>
              </w:rPr>
              <w:tab/>
            </w:r>
            <w:r w:rsidRPr="009741F5">
              <w:rPr>
                <w:rFonts w:ascii="Lato" w:hAnsi="Lato"/>
                <w:u w:val="single"/>
              </w:rPr>
              <w:tab/>
            </w:r>
            <w:r w:rsidRPr="009741F5">
              <w:rPr>
                <w:rFonts w:ascii="Lato" w:hAnsi="Lato"/>
                <w:u w:val="single"/>
              </w:rPr>
              <w:tab/>
              <w:t xml:space="preserve">        </w:t>
            </w:r>
          </w:p>
          <w:p w14:paraId="36233693" w14:textId="3BB1EFCA" w:rsidR="0083286F" w:rsidRPr="009741F5" w:rsidRDefault="0083286F" w:rsidP="0083286F">
            <w:pPr>
              <w:pStyle w:val="BodyText2"/>
              <w:tabs>
                <w:tab w:val="left" w:pos="720"/>
                <w:tab w:val="left" w:pos="1080"/>
                <w:tab w:val="left" w:pos="1440"/>
                <w:tab w:val="left" w:pos="2304"/>
                <w:tab w:val="left" w:pos="2880"/>
                <w:tab w:val="left" w:pos="4320"/>
                <w:tab w:val="left" w:pos="5040"/>
                <w:tab w:val="left" w:pos="6120"/>
                <w:tab w:val="left" w:pos="9000"/>
              </w:tabs>
              <w:spacing w:after="120"/>
              <w:jc w:val="both"/>
              <w:rPr>
                <w:rFonts w:ascii="Lato" w:hAnsi="Lato"/>
              </w:rPr>
            </w:pPr>
            <w:r w:rsidRPr="00537468">
              <w:rPr>
                <w:rFonts w:ascii="Lato" w:hAnsi="Lato"/>
              </w:rPr>
              <w:t>T</w:t>
            </w:r>
            <w:r w:rsidRPr="009741F5">
              <w:rPr>
                <w:rFonts w:ascii="Lato" w:hAnsi="Lato"/>
              </w:rPr>
              <w:t>itle:</w:t>
            </w:r>
            <w:r w:rsidRPr="009741F5">
              <w:rPr>
                <w:rFonts w:ascii="Lato" w:hAnsi="Lato"/>
                <w:u w:val="single"/>
              </w:rPr>
              <w:t xml:space="preserve">       </w:t>
            </w:r>
            <w:r w:rsidR="00537468">
              <w:rPr>
                <w:rFonts w:ascii="Lato" w:hAnsi="Lato"/>
                <w:u w:val="single"/>
              </w:rPr>
              <w:t xml:space="preserve"> </w:t>
            </w:r>
            <w:r w:rsidRPr="009741F5">
              <w:rPr>
                <w:rFonts w:ascii="Lato" w:hAnsi="Lato"/>
                <w:u w:val="single"/>
              </w:rPr>
              <w:t xml:space="preserve"> President</w:t>
            </w:r>
            <w:r w:rsidRPr="009741F5">
              <w:rPr>
                <w:rFonts w:ascii="Lato" w:hAnsi="Lato"/>
                <w:u w:val="single"/>
              </w:rPr>
              <w:tab/>
            </w:r>
            <w:r w:rsidRPr="009741F5">
              <w:rPr>
                <w:rFonts w:ascii="Lato" w:hAnsi="Lato"/>
                <w:u w:val="single"/>
              </w:rPr>
              <w:tab/>
              <w:t xml:space="preserve">    </w:t>
            </w:r>
            <w:r>
              <w:rPr>
                <w:rFonts w:ascii="Lato" w:hAnsi="Lato"/>
                <w:u w:val="single"/>
              </w:rPr>
              <w:t xml:space="preserve">  </w:t>
            </w:r>
            <w:r w:rsidRPr="009741F5">
              <w:rPr>
                <w:rFonts w:ascii="Lato" w:hAnsi="Lato"/>
                <w:u w:val="single"/>
              </w:rPr>
              <w:t xml:space="preserve">                         </w:t>
            </w:r>
            <w:r w:rsidRPr="009741F5">
              <w:rPr>
                <w:rFonts w:ascii="Lato" w:hAnsi="Lato"/>
              </w:rPr>
              <w:t xml:space="preserve">  </w:t>
            </w:r>
            <w:r w:rsidRPr="009741F5">
              <w:rPr>
                <w:rFonts w:ascii="Lato" w:hAnsi="Lato"/>
              </w:rPr>
              <w:tab/>
            </w:r>
            <w:r>
              <w:rPr>
                <w:rFonts w:ascii="Lato" w:hAnsi="Lato"/>
              </w:rPr>
              <w:t xml:space="preserve">   </w:t>
            </w:r>
            <w:r w:rsidRPr="00097812">
              <w:rPr>
                <w:rFonts w:ascii="Lato" w:hAnsi="Lato"/>
              </w:rPr>
              <w:t xml:space="preserve">  Title</w:t>
            </w:r>
            <w:r w:rsidRPr="009741F5">
              <w:rPr>
                <w:rFonts w:ascii="Lato" w:hAnsi="Lato"/>
              </w:rPr>
              <w:t>:</w:t>
            </w:r>
            <w:r w:rsidRPr="009741F5">
              <w:rPr>
                <w:rFonts w:ascii="Lato" w:hAnsi="Lato"/>
                <w:u w:val="single"/>
              </w:rPr>
              <w:t xml:space="preserve"> </w:t>
            </w:r>
            <w:r w:rsidRPr="009741F5">
              <w:rPr>
                <w:rFonts w:ascii="Lato" w:hAnsi="Lato"/>
                <w:u w:val="single"/>
              </w:rPr>
              <w:tab/>
            </w:r>
            <w:r>
              <w:rPr>
                <w:rFonts w:ascii="Lato" w:hAnsi="Lato"/>
                <w:u w:val="single"/>
              </w:rPr>
              <w:t xml:space="preserve">     </w:t>
            </w:r>
            <w:r w:rsidRPr="009741F5">
              <w:rPr>
                <w:rFonts w:ascii="Lato" w:hAnsi="Lato"/>
                <w:u w:val="single"/>
              </w:rPr>
              <w:t xml:space="preserve">        </w:t>
            </w:r>
            <w:r w:rsidRPr="009741F5">
              <w:rPr>
                <w:rFonts w:ascii="Lato" w:hAnsi="Lato"/>
                <w:u w:val="single"/>
              </w:rPr>
              <w:tab/>
            </w:r>
            <w:r>
              <w:rPr>
                <w:rFonts w:ascii="Lato" w:hAnsi="Lato"/>
                <w:u w:val="single"/>
              </w:rPr>
              <w:t xml:space="preserve">       </w:t>
            </w:r>
            <w:r w:rsidRPr="009741F5">
              <w:rPr>
                <w:rFonts w:ascii="Lato" w:hAnsi="Lato"/>
                <w:u w:val="single"/>
              </w:rPr>
              <w:tab/>
              <w:t xml:space="preserve">                             </w:t>
            </w:r>
            <w:r w:rsidRPr="009741F5">
              <w:rPr>
                <w:rFonts w:ascii="Lato" w:hAnsi="Lato"/>
              </w:rPr>
              <w:t xml:space="preserve">  </w:t>
            </w:r>
          </w:p>
          <w:p w14:paraId="7FF17725" w14:textId="5E34EB77" w:rsidR="0083286F" w:rsidRPr="009741F5" w:rsidRDefault="0083286F" w:rsidP="0083286F">
            <w:pPr>
              <w:pStyle w:val="BodyText2"/>
              <w:tabs>
                <w:tab w:val="left" w:pos="720"/>
                <w:tab w:val="left" w:pos="1080"/>
                <w:tab w:val="left" w:pos="1440"/>
                <w:tab w:val="left" w:pos="2304"/>
                <w:tab w:val="left" w:pos="2880"/>
                <w:tab w:val="left" w:pos="4320"/>
                <w:tab w:val="left" w:pos="5040"/>
                <w:tab w:val="left" w:pos="6120"/>
                <w:tab w:val="left" w:pos="9000"/>
              </w:tabs>
              <w:spacing w:after="120"/>
              <w:jc w:val="both"/>
              <w:rPr>
                <w:rFonts w:ascii="Lato" w:hAnsi="Lato"/>
                <w:b/>
                <w:i w:val="0"/>
                <w:noProof/>
                <w:szCs w:val="20"/>
              </w:rPr>
            </w:pPr>
            <w:r w:rsidRPr="009741F5">
              <w:rPr>
                <w:rFonts w:ascii="Lato" w:hAnsi="Lato"/>
              </w:rPr>
              <w:t>Date:</w:t>
            </w:r>
            <w:r w:rsidRPr="009741F5">
              <w:rPr>
                <w:rFonts w:ascii="Lato" w:hAnsi="Lato"/>
                <w:u w:val="single"/>
              </w:rPr>
              <w:t xml:space="preserve">                                            </w:t>
            </w:r>
            <w:r>
              <w:rPr>
                <w:rFonts w:ascii="Lato" w:hAnsi="Lato"/>
                <w:u w:val="single"/>
              </w:rPr>
              <w:t xml:space="preserve">            </w:t>
            </w:r>
            <w:r w:rsidRPr="009741F5">
              <w:rPr>
                <w:rFonts w:ascii="Lato" w:hAnsi="Lato"/>
                <w:u w:val="single"/>
              </w:rPr>
              <w:t xml:space="preserve">     </w:t>
            </w:r>
            <w:r w:rsidRPr="009741F5">
              <w:rPr>
                <w:rFonts w:ascii="Lato" w:hAnsi="Lato"/>
                <w:u w:val="single"/>
              </w:rPr>
              <w:tab/>
            </w:r>
            <w:r w:rsidRPr="009741F5">
              <w:rPr>
                <w:rFonts w:ascii="Lato" w:hAnsi="Lato"/>
              </w:rPr>
              <w:tab/>
              <w:t xml:space="preserve">   </w:t>
            </w:r>
            <w:r>
              <w:rPr>
                <w:rFonts w:ascii="Lato" w:hAnsi="Lato"/>
              </w:rPr>
              <w:t xml:space="preserve">  </w:t>
            </w:r>
            <w:r w:rsidRPr="009741F5">
              <w:rPr>
                <w:rFonts w:ascii="Lato" w:hAnsi="Lato"/>
              </w:rPr>
              <w:t>Date:</w:t>
            </w:r>
            <w:r w:rsidRPr="009741F5">
              <w:rPr>
                <w:rFonts w:ascii="Lato" w:hAnsi="Lato"/>
                <w:u w:val="single"/>
              </w:rPr>
              <w:t xml:space="preserve"> </w:t>
            </w:r>
            <w:r w:rsidRPr="009741F5">
              <w:rPr>
                <w:rFonts w:ascii="Lato" w:hAnsi="Lato"/>
                <w:u w:val="single"/>
              </w:rPr>
              <w:tab/>
            </w:r>
            <w:r>
              <w:rPr>
                <w:rFonts w:ascii="Lato" w:hAnsi="Lato"/>
                <w:u w:val="single"/>
              </w:rPr>
              <w:t xml:space="preserve">                        </w:t>
            </w:r>
            <w:r w:rsidRPr="009741F5">
              <w:rPr>
                <w:rFonts w:ascii="Lato" w:hAnsi="Lato"/>
                <w:u w:val="single"/>
              </w:rPr>
              <w:t xml:space="preserve">                        </w:t>
            </w:r>
            <w:r>
              <w:rPr>
                <w:rFonts w:ascii="Lato" w:hAnsi="Lato"/>
                <w:u w:val="single"/>
              </w:rPr>
              <w:t xml:space="preserve">    </w:t>
            </w:r>
            <w:r w:rsidRPr="009741F5">
              <w:rPr>
                <w:rFonts w:ascii="Lato" w:hAnsi="Lato"/>
                <w:u w:val="single"/>
              </w:rPr>
              <w:t xml:space="preserve">                 </w:t>
            </w:r>
            <w:r w:rsidRPr="009741F5">
              <w:rPr>
                <w:rFonts w:ascii="Lato" w:hAnsi="Lato"/>
                <w:u w:val="single"/>
              </w:rPr>
              <w:tab/>
            </w:r>
          </w:p>
          <w:p w14:paraId="74DBB249" w14:textId="77777777" w:rsidR="00F15F6F" w:rsidRPr="00F15F6F" w:rsidRDefault="00F15F6F" w:rsidP="00EF3630">
            <w:pPr>
              <w:rPr>
                <w:rFonts w:ascii="Lato" w:eastAsia="Times New Roman" w:hAnsi="Lato" w:cs="Times New Roman"/>
                <w:szCs w:val="20"/>
              </w:rPr>
            </w:pPr>
          </w:p>
          <w:p w14:paraId="2B539CF9" w14:textId="77777777" w:rsidR="00F15F6F" w:rsidRPr="009741F5" w:rsidRDefault="00F15F6F" w:rsidP="00EF3630">
            <w:pPr>
              <w:rPr>
                <w:rFonts w:ascii="Lato" w:hAnsi="Lato"/>
                <w:sz w:val="21"/>
                <w:szCs w:val="21"/>
              </w:rPr>
            </w:pPr>
          </w:p>
        </w:tc>
      </w:tr>
    </w:tbl>
    <w:p w14:paraId="2E455A1A" w14:textId="77777777" w:rsidR="00F15F6F" w:rsidRPr="009741F5" w:rsidRDefault="00F15F6F" w:rsidP="003A5068">
      <w:pPr>
        <w:ind w:right="1296"/>
        <w:rPr>
          <w:rFonts w:ascii="Lato" w:hAnsi="Lato"/>
          <w:b/>
          <w:szCs w:val="20"/>
        </w:rPr>
      </w:pPr>
    </w:p>
    <w:sectPr w:rsidR="00F15F6F" w:rsidRPr="009741F5" w:rsidSect="0083286F">
      <w:headerReference w:type="default" r:id="rId8"/>
      <w:footerReference w:type="default" r:id="rId9"/>
      <w:headerReference w:type="first" r:id="rId10"/>
      <w:footerReference w:type="first" r:id="rId11"/>
      <w:pgSz w:w="12240" w:h="15840"/>
      <w:pgMar w:top="490" w:right="720" w:bottom="360" w:left="1008" w:header="144" w:footer="720" w:gutter="0"/>
      <w:pgBorders w:offsetFrom="page">
        <w:top w:val="single" w:sz="8" w:space="24" w:color="auto"/>
        <w:left w:val="single" w:sz="8" w:space="24" w:color="auto"/>
        <w:bottom w:val="single" w:sz="8" w:space="24" w:color="auto"/>
        <w:right w:val="single"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EBC685" w14:textId="77777777" w:rsidR="00A1428D" w:rsidRDefault="00A1428D" w:rsidP="00480F66">
      <w:pPr>
        <w:spacing w:after="0" w:line="240" w:lineRule="auto"/>
      </w:pPr>
      <w:r>
        <w:separator/>
      </w:r>
    </w:p>
  </w:endnote>
  <w:endnote w:type="continuationSeparator" w:id="0">
    <w:p w14:paraId="49C0F9CA" w14:textId="77777777" w:rsidR="00A1428D" w:rsidRDefault="00A1428D"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634413"/>
      <w:docPartObj>
        <w:docPartGallery w:val="Page Numbers (Bottom of Page)"/>
        <w:docPartUnique/>
      </w:docPartObj>
    </w:sdtPr>
    <w:sdtEndPr>
      <w:rPr>
        <w:noProof/>
      </w:rPr>
    </w:sdtEndPr>
    <w:sdtContent>
      <w:p w14:paraId="0AFC1F1E" w14:textId="60268FD7" w:rsidR="000511B9" w:rsidRDefault="00051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DAA8FE" w14:textId="3A8B3EFC" w:rsidR="006C6E43" w:rsidRPr="00770091" w:rsidRDefault="006C6E43" w:rsidP="00770091">
    <w:pPr>
      <w:pStyle w:val="Footer"/>
      <w:tabs>
        <w:tab w:val="clear" w:pos="9360"/>
        <w:tab w:val="right" w:pos="10440"/>
      </w:tabs>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BDCAFA989E5D439287F03B4D103CAE18"/>
      </w:placeholder>
      <w:temporary/>
      <w:showingPlcHdr/>
      <w15:appearance w15:val="hidden"/>
    </w:sdtPr>
    <w:sdtContent>
      <w:p w14:paraId="7DE87EF4" w14:textId="77777777" w:rsidR="0083286F" w:rsidRDefault="0083286F">
        <w:pPr>
          <w:pStyle w:val="Footer"/>
        </w:pPr>
        <w:r>
          <w:t>[Type here]</w:t>
        </w:r>
      </w:p>
    </w:sdtContent>
  </w:sdt>
  <w:p w14:paraId="22A2A523" w14:textId="0572E6E3" w:rsidR="006C6E43" w:rsidRPr="00C805C2" w:rsidRDefault="006C6E43" w:rsidP="00C805C2">
    <w:pPr>
      <w:pStyle w:val="Footer"/>
      <w:tabs>
        <w:tab w:val="clear" w:pos="9360"/>
        <w:tab w:val="right" w:pos="10440"/>
      </w:tabs>
      <w:spacing w:line="360" w:lineRule="auto"/>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F59F9" w14:textId="77777777" w:rsidR="00A1428D" w:rsidRDefault="00A1428D" w:rsidP="00480F66">
      <w:pPr>
        <w:spacing w:after="0" w:line="240" w:lineRule="auto"/>
      </w:pPr>
      <w:r>
        <w:separator/>
      </w:r>
    </w:p>
  </w:footnote>
  <w:footnote w:type="continuationSeparator" w:id="0">
    <w:p w14:paraId="78A7FC24" w14:textId="77777777" w:rsidR="00A1428D" w:rsidRDefault="00A1428D"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C294" w14:textId="77777777" w:rsidR="0083286F" w:rsidRDefault="0083286F" w:rsidP="00615CFE">
    <w:pPr>
      <w:pStyle w:val="Heading5"/>
      <w:spacing w:line="240" w:lineRule="auto"/>
      <w:ind w:right="72"/>
      <w:jc w:val="right"/>
      <w:rPr>
        <w:color w:val="A6A6A6" w:themeColor="background1" w:themeShade="A6"/>
      </w:rPr>
    </w:pPr>
  </w:p>
  <w:p w14:paraId="4D79E5CA" w14:textId="7127709A" w:rsidR="006C6E43" w:rsidRPr="00C805C2" w:rsidRDefault="0083286F" w:rsidP="00615CFE">
    <w:pPr>
      <w:pStyle w:val="Heading5"/>
      <w:spacing w:line="240" w:lineRule="auto"/>
      <w:ind w:right="72"/>
      <w:jc w:val="right"/>
      <w:rPr>
        <w:color w:val="A6A6A6" w:themeColor="background1" w:themeShade="A6"/>
      </w:rPr>
    </w:pPr>
    <w:r w:rsidRPr="0083286F">
      <w:rPr>
        <w:noProof/>
        <w:color w:val="A6A6A6" w:themeColor="background1" w:themeShade="A6"/>
      </w:rPr>
      <w:drawing>
        <wp:inline distT="0" distB="0" distL="0" distR="0" wp14:anchorId="62633BA3" wp14:editId="00484FBB">
          <wp:extent cx="1224851" cy="333429"/>
          <wp:effectExtent l="0" t="0" r="0" b="0"/>
          <wp:docPr id="675577459" name="Content Placeholder 8" descr="A black and white logo&#10;&#10;Description automatically generated">
            <a:extLst xmlns:a="http://schemas.openxmlformats.org/drawingml/2006/main">
              <a:ext uri="{FF2B5EF4-FFF2-40B4-BE49-F238E27FC236}">
                <a16:creationId xmlns:a16="http://schemas.microsoft.com/office/drawing/2014/main" id="{62A09030-1C34-9E6D-8784-ECC290F051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8" descr="A black and white logo&#10;&#10;Description automatically generated">
                    <a:extLst>
                      <a:ext uri="{FF2B5EF4-FFF2-40B4-BE49-F238E27FC236}">
                        <a16:creationId xmlns:a16="http://schemas.microsoft.com/office/drawing/2014/main" id="{62A09030-1C34-9E6D-8784-ECC290F051D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369897" cy="37291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D386B" w14:textId="5A177980" w:rsidR="006C6E43" w:rsidRPr="00C805C2" w:rsidRDefault="0083286F" w:rsidP="001B11D6">
    <w:pPr>
      <w:pStyle w:val="Heading5"/>
      <w:spacing w:after="0" w:line="240" w:lineRule="auto"/>
      <w:ind w:left="0" w:right="158"/>
      <w:rPr>
        <w:color w:val="A6A6A6" w:themeColor="background1" w:themeShade="A6"/>
      </w:rPr>
    </w:pP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r>
    <w:r>
      <w:rPr>
        <w:color w:val="A6A6A6" w:themeColor="background1" w:themeShade="A6"/>
      </w:rPr>
      <w:tab/>
      <w:t xml:space="preserve">                                                                                                    </w:t>
    </w:r>
    <w:r w:rsidRPr="0083286F">
      <w:rPr>
        <w:noProof/>
        <w:color w:val="A6A6A6" w:themeColor="background1" w:themeShade="A6"/>
      </w:rPr>
      <w:drawing>
        <wp:inline distT="0" distB="0" distL="0" distR="0" wp14:anchorId="7CFDB034" wp14:editId="7772D32C">
          <wp:extent cx="1119684" cy="304800"/>
          <wp:effectExtent l="0" t="0" r="4445" b="0"/>
          <wp:docPr id="7" name="Content Placeholder 8" descr="A black and white logo&#10;&#10;Description automatically generated">
            <a:extLst xmlns:a="http://schemas.openxmlformats.org/drawingml/2006/main">
              <a:ext uri="{FF2B5EF4-FFF2-40B4-BE49-F238E27FC236}">
                <a16:creationId xmlns:a16="http://schemas.microsoft.com/office/drawing/2014/main" id="{62A09030-1C34-9E6D-8784-ECC290F051D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ontent Placeholder 8" descr="A black and white logo&#10;&#10;Description automatically generated">
                    <a:extLst>
                      <a:ext uri="{FF2B5EF4-FFF2-40B4-BE49-F238E27FC236}">
                        <a16:creationId xmlns:a16="http://schemas.microsoft.com/office/drawing/2014/main" id="{62A09030-1C34-9E6D-8784-ECC290F051D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152023" cy="31360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1F6750E"/>
    <w:multiLevelType w:val="hybridMultilevel"/>
    <w:tmpl w:val="CBA628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110C8"/>
    <w:multiLevelType w:val="hybridMultilevel"/>
    <w:tmpl w:val="F22E58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07A53"/>
    <w:multiLevelType w:val="hybridMultilevel"/>
    <w:tmpl w:val="47281F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E065A4"/>
    <w:multiLevelType w:val="hybridMultilevel"/>
    <w:tmpl w:val="30A6A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8E71CF"/>
    <w:multiLevelType w:val="hybridMultilevel"/>
    <w:tmpl w:val="E9C81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96B1A77"/>
    <w:multiLevelType w:val="hybridMultilevel"/>
    <w:tmpl w:val="DB3E8E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F14C6"/>
    <w:multiLevelType w:val="hybridMultilevel"/>
    <w:tmpl w:val="49C69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84B4A6A"/>
    <w:multiLevelType w:val="hybridMultilevel"/>
    <w:tmpl w:val="04F810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7725D"/>
    <w:multiLevelType w:val="hybridMultilevel"/>
    <w:tmpl w:val="61DA78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E97087"/>
    <w:multiLevelType w:val="hybridMultilevel"/>
    <w:tmpl w:val="5D0CF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532BA"/>
    <w:multiLevelType w:val="hybridMultilevel"/>
    <w:tmpl w:val="965CB3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38420B"/>
    <w:multiLevelType w:val="hybridMultilevel"/>
    <w:tmpl w:val="254A069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B91A6A"/>
    <w:multiLevelType w:val="hybridMultilevel"/>
    <w:tmpl w:val="24C88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91E9F"/>
    <w:multiLevelType w:val="hybridMultilevel"/>
    <w:tmpl w:val="D39817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DD5667"/>
    <w:multiLevelType w:val="multilevel"/>
    <w:tmpl w:val="F620AE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rPr>
    </w:lvl>
    <w:lvl w:ilvl="2">
      <w:start w:val="1"/>
      <w:numFmt w:val="decimal"/>
      <w:lvlText w:val="%1.%2.%3."/>
      <w:lvlJc w:val="left"/>
      <w:pPr>
        <w:tabs>
          <w:tab w:val="num" w:pos="1440"/>
        </w:tabs>
        <w:ind w:left="1440" w:hanging="720"/>
      </w:pPr>
      <w:rPr>
        <w:rFonts w:hint="default"/>
        <w:b/>
      </w:rPr>
    </w:lvl>
    <w:lvl w:ilvl="3">
      <w:start w:val="1"/>
      <w:numFmt w:val="upperLetter"/>
      <w:lvlText w:val="%4."/>
      <w:lvlJc w:val="left"/>
      <w:pPr>
        <w:tabs>
          <w:tab w:val="num" w:pos="1800"/>
        </w:tabs>
        <w:ind w:left="1800" w:hanging="720"/>
      </w:pPr>
      <w:rPr>
        <w:rFonts w:hint="default"/>
        <w:b/>
        <w:bCs w:val="0"/>
      </w:rPr>
    </w:lvl>
    <w:lvl w:ilvl="4">
      <w:start w:val="1"/>
      <w:numFmt w:val="decimal"/>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8C1E88"/>
    <w:multiLevelType w:val="hybridMultilevel"/>
    <w:tmpl w:val="E9DEA7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F53F18"/>
    <w:multiLevelType w:val="hybridMultilevel"/>
    <w:tmpl w:val="C574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0" w15:restartNumberingAfterBreak="0">
    <w:nsid w:val="7D4F09F2"/>
    <w:multiLevelType w:val="hybridMultilevel"/>
    <w:tmpl w:val="57ACD3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9529455">
    <w:abstractNumId w:val="12"/>
  </w:num>
  <w:num w:numId="2" w16cid:durableId="866528370">
    <w:abstractNumId w:val="6"/>
  </w:num>
  <w:num w:numId="3" w16cid:durableId="2012100717">
    <w:abstractNumId w:val="5"/>
  </w:num>
  <w:num w:numId="4" w16cid:durableId="101843070">
    <w:abstractNumId w:val="25"/>
  </w:num>
  <w:num w:numId="5" w16cid:durableId="1106341993">
    <w:abstractNumId w:val="28"/>
  </w:num>
  <w:num w:numId="6" w16cid:durableId="1561552815">
    <w:abstractNumId w:val="24"/>
  </w:num>
  <w:num w:numId="7" w16cid:durableId="13967716">
    <w:abstractNumId w:val="22"/>
  </w:num>
  <w:num w:numId="8" w16cid:durableId="792869057">
    <w:abstractNumId w:val="10"/>
  </w:num>
  <w:num w:numId="9" w16cid:durableId="297804549">
    <w:abstractNumId w:val="14"/>
  </w:num>
  <w:num w:numId="10" w16cid:durableId="699862672">
    <w:abstractNumId w:val="29"/>
  </w:num>
  <w:num w:numId="11" w16cid:durableId="221984296">
    <w:abstractNumId w:val="27"/>
  </w:num>
  <w:num w:numId="12" w16cid:durableId="1010445771">
    <w:abstractNumId w:val="8"/>
  </w:num>
  <w:num w:numId="13" w16cid:durableId="1991522842">
    <w:abstractNumId w:val="0"/>
  </w:num>
  <w:num w:numId="14" w16cid:durableId="1746804369">
    <w:abstractNumId w:val="18"/>
  </w:num>
  <w:num w:numId="15" w16cid:durableId="848985219">
    <w:abstractNumId w:val="4"/>
  </w:num>
  <w:num w:numId="16" w16cid:durableId="2066682539">
    <w:abstractNumId w:val="19"/>
  </w:num>
  <w:num w:numId="17" w16cid:durableId="156700537">
    <w:abstractNumId w:val="16"/>
  </w:num>
  <w:num w:numId="18" w16cid:durableId="1379744973">
    <w:abstractNumId w:val="11"/>
  </w:num>
  <w:num w:numId="19" w16cid:durableId="2069720888">
    <w:abstractNumId w:val="30"/>
  </w:num>
  <w:num w:numId="20" w16cid:durableId="1417243668">
    <w:abstractNumId w:val="1"/>
  </w:num>
  <w:num w:numId="21" w16cid:durableId="1786804029">
    <w:abstractNumId w:val="9"/>
  </w:num>
  <w:num w:numId="22" w16cid:durableId="1455053320">
    <w:abstractNumId w:val="15"/>
  </w:num>
  <w:num w:numId="23" w16cid:durableId="318925387">
    <w:abstractNumId w:val="2"/>
  </w:num>
  <w:num w:numId="24" w16cid:durableId="159665069">
    <w:abstractNumId w:val="23"/>
  </w:num>
  <w:num w:numId="25" w16cid:durableId="1979072397">
    <w:abstractNumId w:val="20"/>
  </w:num>
  <w:num w:numId="26" w16cid:durableId="1041368435">
    <w:abstractNumId w:val="17"/>
  </w:num>
  <w:num w:numId="27" w16cid:durableId="1150363597">
    <w:abstractNumId w:val="3"/>
  </w:num>
  <w:num w:numId="28" w16cid:durableId="1637418098">
    <w:abstractNumId w:val="13"/>
  </w:num>
  <w:num w:numId="29" w16cid:durableId="2007979537">
    <w:abstractNumId w:val="21"/>
  </w:num>
  <w:num w:numId="30" w16cid:durableId="681932880">
    <w:abstractNumId w:val="26"/>
  </w:num>
  <w:num w:numId="31" w16cid:durableId="476094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356C1F"/>
    <w:rsid w:val="00001869"/>
    <w:rsid w:val="00004851"/>
    <w:rsid w:val="00006AB2"/>
    <w:rsid w:val="00011999"/>
    <w:rsid w:val="000124C0"/>
    <w:rsid w:val="00021462"/>
    <w:rsid w:val="00036F3A"/>
    <w:rsid w:val="000439D0"/>
    <w:rsid w:val="00043B56"/>
    <w:rsid w:val="0004771F"/>
    <w:rsid w:val="000511B9"/>
    <w:rsid w:val="000555F6"/>
    <w:rsid w:val="00061CBB"/>
    <w:rsid w:val="00066D26"/>
    <w:rsid w:val="00080B0B"/>
    <w:rsid w:val="00084DC6"/>
    <w:rsid w:val="00097812"/>
    <w:rsid w:val="000A6E39"/>
    <w:rsid w:val="000C7A8B"/>
    <w:rsid w:val="000E13F9"/>
    <w:rsid w:val="0010012F"/>
    <w:rsid w:val="0010331A"/>
    <w:rsid w:val="00104901"/>
    <w:rsid w:val="00104E3A"/>
    <w:rsid w:val="00112F9D"/>
    <w:rsid w:val="001228CB"/>
    <w:rsid w:val="00123138"/>
    <w:rsid w:val="0012634B"/>
    <w:rsid w:val="00130D91"/>
    <w:rsid w:val="00130EFE"/>
    <w:rsid w:val="00143339"/>
    <w:rsid w:val="00144067"/>
    <w:rsid w:val="001529DD"/>
    <w:rsid w:val="001769BD"/>
    <w:rsid w:val="00184DC6"/>
    <w:rsid w:val="00186202"/>
    <w:rsid w:val="00191E9B"/>
    <w:rsid w:val="001A628F"/>
    <w:rsid w:val="001B10D7"/>
    <w:rsid w:val="001B11D6"/>
    <w:rsid w:val="001C6DA8"/>
    <w:rsid w:val="001F3CE9"/>
    <w:rsid w:val="001F5304"/>
    <w:rsid w:val="00203F44"/>
    <w:rsid w:val="00212F5B"/>
    <w:rsid w:val="00223549"/>
    <w:rsid w:val="00224DA8"/>
    <w:rsid w:val="0023222B"/>
    <w:rsid w:val="00250EF4"/>
    <w:rsid w:val="00274428"/>
    <w:rsid w:val="0027725D"/>
    <w:rsid w:val="00285CD7"/>
    <w:rsid w:val="00291275"/>
    <w:rsid w:val="00291CB7"/>
    <w:rsid w:val="002B385A"/>
    <w:rsid w:val="002D5E3D"/>
    <w:rsid w:val="002E065B"/>
    <w:rsid w:val="002F268F"/>
    <w:rsid w:val="003210AB"/>
    <w:rsid w:val="003269AD"/>
    <w:rsid w:val="0033509E"/>
    <w:rsid w:val="00335259"/>
    <w:rsid w:val="00335262"/>
    <w:rsid w:val="00341FCC"/>
    <w:rsid w:val="00342FAB"/>
    <w:rsid w:val="00350EFA"/>
    <w:rsid w:val="00356C1F"/>
    <w:rsid w:val="00397870"/>
    <w:rsid w:val="00397936"/>
    <w:rsid w:val="00397DBE"/>
    <w:rsid w:val="003A2F27"/>
    <w:rsid w:val="003A5068"/>
    <w:rsid w:val="003B37F1"/>
    <w:rsid w:val="003B67FB"/>
    <w:rsid w:val="003C6D62"/>
    <w:rsid w:val="003D2439"/>
    <w:rsid w:val="00400970"/>
    <w:rsid w:val="0040361B"/>
    <w:rsid w:val="00407180"/>
    <w:rsid w:val="00410889"/>
    <w:rsid w:val="00412703"/>
    <w:rsid w:val="00414587"/>
    <w:rsid w:val="00416AD2"/>
    <w:rsid w:val="00424A44"/>
    <w:rsid w:val="00425A77"/>
    <w:rsid w:val="00434028"/>
    <w:rsid w:val="00440BD7"/>
    <w:rsid w:val="00443CC7"/>
    <w:rsid w:val="00446749"/>
    <w:rsid w:val="00447544"/>
    <w:rsid w:val="0045146F"/>
    <w:rsid w:val="0045153B"/>
    <w:rsid w:val="0045162C"/>
    <w:rsid w:val="004633F7"/>
    <w:rsid w:val="00470668"/>
    <w:rsid w:val="00480D44"/>
    <w:rsid w:val="00480F66"/>
    <w:rsid w:val="0048129D"/>
    <w:rsid w:val="00494038"/>
    <w:rsid w:val="004A7FAC"/>
    <w:rsid w:val="004D2BFC"/>
    <w:rsid w:val="00517CA8"/>
    <w:rsid w:val="00522791"/>
    <w:rsid w:val="00537468"/>
    <w:rsid w:val="00541C9F"/>
    <w:rsid w:val="00541D2D"/>
    <w:rsid w:val="00550472"/>
    <w:rsid w:val="00552760"/>
    <w:rsid w:val="00563751"/>
    <w:rsid w:val="00570608"/>
    <w:rsid w:val="005728C3"/>
    <w:rsid w:val="00586DA5"/>
    <w:rsid w:val="00590A01"/>
    <w:rsid w:val="005B1E3F"/>
    <w:rsid w:val="005D6029"/>
    <w:rsid w:val="005E46F6"/>
    <w:rsid w:val="005F3691"/>
    <w:rsid w:val="005F75ED"/>
    <w:rsid w:val="00607359"/>
    <w:rsid w:val="006149B1"/>
    <w:rsid w:val="00615CFE"/>
    <w:rsid w:val="00621B2C"/>
    <w:rsid w:val="006224C1"/>
    <w:rsid w:val="0062611F"/>
    <w:rsid w:val="006326DA"/>
    <w:rsid w:val="00632CB7"/>
    <w:rsid w:val="00643EAE"/>
    <w:rsid w:val="0064485A"/>
    <w:rsid w:val="00647EEB"/>
    <w:rsid w:val="00666A31"/>
    <w:rsid w:val="00667375"/>
    <w:rsid w:val="00671A46"/>
    <w:rsid w:val="00691828"/>
    <w:rsid w:val="00692B21"/>
    <w:rsid w:val="006A0235"/>
    <w:rsid w:val="006B4E59"/>
    <w:rsid w:val="006B74C2"/>
    <w:rsid w:val="006C5F2C"/>
    <w:rsid w:val="006C6E43"/>
    <w:rsid w:val="006E1AE4"/>
    <w:rsid w:val="006E3FF3"/>
    <w:rsid w:val="006F3C30"/>
    <w:rsid w:val="00722E71"/>
    <w:rsid w:val="00724BAD"/>
    <w:rsid w:val="00727EB9"/>
    <w:rsid w:val="007321FA"/>
    <w:rsid w:val="00744401"/>
    <w:rsid w:val="00752F3A"/>
    <w:rsid w:val="0076173D"/>
    <w:rsid w:val="00766C02"/>
    <w:rsid w:val="00770091"/>
    <w:rsid w:val="0077063E"/>
    <w:rsid w:val="00773199"/>
    <w:rsid w:val="00775AA6"/>
    <w:rsid w:val="0078465F"/>
    <w:rsid w:val="00792094"/>
    <w:rsid w:val="00796A31"/>
    <w:rsid w:val="007C2D33"/>
    <w:rsid w:val="007D24E2"/>
    <w:rsid w:val="007D2746"/>
    <w:rsid w:val="007D51A2"/>
    <w:rsid w:val="007D5EBC"/>
    <w:rsid w:val="007E79B5"/>
    <w:rsid w:val="007F744B"/>
    <w:rsid w:val="00801DF5"/>
    <w:rsid w:val="00802E66"/>
    <w:rsid w:val="008047D3"/>
    <w:rsid w:val="008106B4"/>
    <w:rsid w:val="0081110A"/>
    <w:rsid w:val="0081581A"/>
    <w:rsid w:val="00821419"/>
    <w:rsid w:val="00823138"/>
    <w:rsid w:val="008235A0"/>
    <w:rsid w:val="00826077"/>
    <w:rsid w:val="0083286F"/>
    <w:rsid w:val="00861262"/>
    <w:rsid w:val="00865101"/>
    <w:rsid w:val="0086672C"/>
    <w:rsid w:val="00870E2C"/>
    <w:rsid w:val="008752AF"/>
    <w:rsid w:val="00880474"/>
    <w:rsid w:val="00886DDF"/>
    <w:rsid w:val="0089235E"/>
    <w:rsid w:val="008939B0"/>
    <w:rsid w:val="00896136"/>
    <w:rsid w:val="008A2B06"/>
    <w:rsid w:val="008D2AB6"/>
    <w:rsid w:val="008D3852"/>
    <w:rsid w:val="008F7553"/>
    <w:rsid w:val="00906570"/>
    <w:rsid w:val="00910F46"/>
    <w:rsid w:val="0092117C"/>
    <w:rsid w:val="0092169A"/>
    <w:rsid w:val="009312DA"/>
    <w:rsid w:val="00947186"/>
    <w:rsid w:val="00955D6F"/>
    <w:rsid w:val="00962F3A"/>
    <w:rsid w:val="009741F5"/>
    <w:rsid w:val="009749F6"/>
    <w:rsid w:val="00991708"/>
    <w:rsid w:val="009929BC"/>
    <w:rsid w:val="0099531C"/>
    <w:rsid w:val="009A177A"/>
    <w:rsid w:val="009A3A86"/>
    <w:rsid w:val="009A3B87"/>
    <w:rsid w:val="009B2374"/>
    <w:rsid w:val="009B24E9"/>
    <w:rsid w:val="009C284C"/>
    <w:rsid w:val="009D4B4D"/>
    <w:rsid w:val="009E4124"/>
    <w:rsid w:val="009F30CA"/>
    <w:rsid w:val="009F740D"/>
    <w:rsid w:val="00A11A26"/>
    <w:rsid w:val="00A122C8"/>
    <w:rsid w:val="00A1428D"/>
    <w:rsid w:val="00A15E56"/>
    <w:rsid w:val="00A32F89"/>
    <w:rsid w:val="00A51D43"/>
    <w:rsid w:val="00A54153"/>
    <w:rsid w:val="00A61614"/>
    <w:rsid w:val="00A64F9A"/>
    <w:rsid w:val="00A6517C"/>
    <w:rsid w:val="00A72DB9"/>
    <w:rsid w:val="00A73F30"/>
    <w:rsid w:val="00A83F27"/>
    <w:rsid w:val="00A977C8"/>
    <w:rsid w:val="00AC37DF"/>
    <w:rsid w:val="00AC41EA"/>
    <w:rsid w:val="00AC78FF"/>
    <w:rsid w:val="00AF0690"/>
    <w:rsid w:val="00B05173"/>
    <w:rsid w:val="00B11A9D"/>
    <w:rsid w:val="00B14E5B"/>
    <w:rsid w:val="00B33D6A"/>
    <w:rsid w:val="00B34D8E"/>
    <w:rsid w:val="00B41B66"/>
    <w:rsid w:val="00B439DA"/>
    <w:rsid w:val="00B45890"/>
    <w:rsid w:val="00B62605"/>
    <w:rsid w:val="00B84C2A"/>
    <w:rsid w:val="00BA0391"/>
    <w:rsid w:val="00BC4FB8"/>
    <w:rsid w:val="00BD6F83"/>
    <w:rsid w:val="00BE044A"/>
    <w:rsid w:val="00BE210B"/>
    <w:rsid w:val="00BF08D2"/>
    <w:rsid w:val="00C06EC0"/>
    <w:rsid w:val="00C24B15"/>
    <w:rsid w:val="00C25CC1"/>
    <w:rsid w:val="00C264F2"/>
    <w:rsid w:val="00C3274A"/>
    <w:rsid w:val="00C345FD"/>
    <w:rsid w:val="00C41E1D"/>
    <w:rsid w:val="00C436EC"/>
    <w:rsid w:val="00C454ED"/>
    <w:rsid w:val="00C4718F"/>
    <w:rsid w:val="00C47C7E"/>
    <w:rsid w:val="00C60A0B"/>
    <w:rsid w:val="00C642BB"/>
    <w:rsid w:val="00C650B7"/>
    <w:rsid w:val="00C72135"/>
    <w:rsid w:val="00C73FC3"/>
    <w:rsid w:val="00C805C2"/>
    <w:rsid w:val="00C83101"/>
    <w:rsid w:val="00C93C3A"/>
    <w:rsid w:val="00C94911"/>
    <w:rsid w:val="00C9526C"/>
    <w:rsid w:val="00C95788"/>
    <w:rsid w:val="00CA207F"/>
    <w:rsid w:val="00CA5F14"/>
    <w:rsid w:val="00CB693F"/>
    <w:rsid w:val="00CB7903"/>
    <w:rsid w:val="00CE350B"/>
    <w:rsid w:val="00CF204A"/>
    <w:rsid w:val="00CF25AC"/>
    <w:rsid w:val="00CF4E22"/>
    <w:rsid w:val="00CF7D4E"/>
    <w:rsid w:val="00D0504F"/>
    <w:rsid w:val="00D15EE8"/>
    <w:rsid w:val="00D25122"/>
    <w:rsid w:val="00D37333"/>
    <w:rsid w:val="00D46F77"/>
    <w:rsid w:val="00D54AED"/>
    <w:rsid w:val="00D550C5"/>
    <w:rsid w:val="00D56FC8"/>
    <w:rsid w:val="00D57944"/>
    <w:rsid w:val="00D6021A"/>
    <w:rsid w:val="00D74F83"/>
    <w:rsid w:val="00D75CFD"/>
    <w:rsid w:val="00D768E3"/>
    <w:rsid w:val="00D772F9"/>
    <w:rsid w:val="00D802C1"/>
    <w:rsid w:val="00D81548"/>
    <w:rsid w:val="00D93AA6"/>
    <w:rsid w:val="00D95479"/>
    <w:rsid w:val="00DA1B6F"/>
    <w:rsid w:val="00DA44B2"/>
    <w:rsid w:val="00DA76E3"/>
    <w:rsid w:val="00DB440C"/>
    <w:rsid w:val="00DB6489"/>
    <w:rsid w:val="00DD0B2C"/>
    <w:rsid w:val="00E11F8E"/>
    <w:rsid w:val="00E4081A"/>
    <w:rsid w:val="00E429DC"/>
    <w:rsid w:val="00E53CCA"/>
    <w:rsid w:val="00E63191"/>
    <w:rsid w:val="00E8459A"/>
    <w:rsid w:val="00E905A8"/>
    <w:rsid w:val="00EA4A63"/>
    <w:rsid w:val="00EB4FE3"/>
    <w:rsid w:val="00EC3DD3"/>
    <w:rsid w:val="00ED48A1"/>
    <w:rsid w:val="00EE087E"/>
    <w:rsid w:val="00F02752"/>
    <w:rsid w:val="00F12F4E"/>
    <w:rsid w:val="00F15F6F"/>
    <w:rsid w:val="00F17344"/>
    <w:rsid w:val="00F21222"/>
    <w:rsid w:val="00F303EB"/>
    <w:rsid w:val="00F31A79"/>
    <w:rsid w:val="00F37BC0"/>
    <w:rsid w:val="00F4066E"/>
    <w:rsid w:val="00F45751"/>
    <w:rsid w:val="00F46CF3"/>
    <w:rsid w:val="00F57001"/>
    <w:rsid w:val="00F86879"/>
    <w:rsid w:val="00F9767C"/>
    <w:rsid w:val="00FA7A23"/>
    <w:rsid w:val="00FC684E"/>
    <w:rsid w:val="00FD25D1"/>
    <w:rsid w:val="00FD6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E418"/>
  <w15:docId w15:val="{A37BB4E8-3598-2A40-976F-6D849FA2F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1F5304"/>
    <w:pPr>
      <w:tabs>
        <w:tab w:val="left" w:pos="440"/>
        <w:tab w:val="right" w:leader="dot" w:pos="10502"/>
      </w:tabs>
      <w:spacing w:before="100" w:after="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F5304"/>
    <w:pPr>
      <w:tabs>
        <w:tab w:val="left" w:pos="960"/>
        <w:tab w:val="right" w:leader="dot" w:pos="10260"/>
      </w:tabs>
      <w:spacing w:after="0" w:line="360" w:lineRule="auto"/>
      <w:ind w:left="216"/>
    </w:pPr>
    <w:rPr>
      <w:color w:val="404040" w:themeColor="text1" w:themeTint="BF"/>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paragraph" w:styleId="FootnoteText">
    <w:name w:val="footnote text"/>
    <w:basedOn w:val="Normal"/>
    <w:link w:val="FootnoteTextChar"/>
    <w:uiPriority w:val="99"/>
    <w:semiHidden/>
    <w:unhideWhenUsed/>
    <w:rsid w:val="00C25CC1"/>
    <w:pPr>
      <w:spacing w:after="0" w:line="240" w:lineRule="auto"/>
    </w:pPr>
    <w:rPr>
      <w:rFonts w:ascii="Times New Roman" w:eastAsia="Times New Roman" w:hAnsi="Times New Roman" w:cs="Times New Roman"/>
      <w:szCs w:val="20"/>
    </w:rPr>
  </w:style>
  <w:style w:type="character" w:customStyle="1" w:styleId="FootnoteTextChar">
    <w:name w:val="Footnote Text Char"/>
    <w:basedOn w:val="DefaultParagraphFont"/>
    <w:link w:val="FootnoteText"/>
    <w:uiPriority w:val="99"/>
    <w:semiHidden/>
    <w:rsid w:val="00C25CC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25CC1"/>
    <w:rPr>
      <w:vertAlign w:val="superscript"/>
    </w:rPr>
  </w:style>
  <w:style w:type="paragraph" w:styleId="Revision">
    <w:name w:val="Revision"/>
    <w:hidden/>
    <w:uiPriority w:val="99"/>
    <w:semiHidden/>
    <w:rsid w:val="00C25CC1"/>
    <w:pPr>
      <w:spacing w:after="0" w:line="240" w:lineRule="auto"/>
    </w:pPr>
    <w:rPr>
      <w:rFonts w:ascii="Century Gothic" w:hAnsi="Century Gothic"/>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DCAFA989E5D439287F03B4D103CAE18"/>
        <w:category>
          <w:name w:val="General"/>
          <w:gallery w:val="placeholder"/>
        </w:category>
        <w:types>
          <w:type w:val="bbPlcHdr"/>
        </w:types>
        <w:behaviors>
          <w:behavior w:val="content"/>
        </w:behaviors>
        <w:guid w:val="{4333B965-C7C5-4F20-89A0-8BBF3C294AF9}"/>
      </w:docPartPr>
      <w:docPartBody>
        <w:p w:rsidR="000A6CA3" w:rsidRDefault="00C76F80" w:rsidP="00C76F80">
          <w:pPr>
            <w:pStyle w:val="BDCAFA989E5D439287F03B4D103CAE1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F80"/>
    <w:rsid w:val="000A6CA3"/>
    <w:rsid w:val="0036142A"/>
    <w:rsid w:val="00575B75"/>
    <w:rsid w:val="005E46F6"/>
    <w:rsid w:val="005F75ED"/>
    <w:rsid w:val="00796A31"/>
    <w:rsid w:val="008D598F"/>
    <w:rsid w:val="00A80FB3"/>
    <w:rsid w:val="00C76F80"/>
    <w:rsid w:val="00DA76E3"/>
    <w:rsid w:val="00E15BCD"/>
    <w:rsid w:val="00EB4FE3"/>
    <w:rsid w:val="00EE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CAFA989E5D439287F03B4D103CAE18">
    <w:name w:val="BDCAFA989E5D439287F03B4D103CAE18"/>
    <w:rsid w:val="00C76F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2741</Words>
  <Characters>15626</Characters>
  <Application>Microsoft Office Word</Application>
  <DocSecurity>0</DocSecurity>
  <Lines>130</Lines>
  <Paragraphs>36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18331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Josh Davis</cp:lastModifiedBy>
  <cp:revision>2</cp:revision>
  <cp:lastPrinted>2019-01-22T01:48:00Z</cp:lastPrinted>
  <dcterms:created xsi:type="dcterms:W3CDTF">2025-11-17T16:08:00Z</dcterms:created>
  <dcterms:modified xsi:type="dcterms:W3CDTF">2025-11-17T16:08:00Z</dcterms:modified>
</cp:coreProperties>
</file>