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58142" w14:textId="23EA4F98" w:rsidR="00416C80" w:rsidRDefault="00416C80" w:rsidP="00C95190">
      <w:pPr>
        <w:rPr>
          <w:rFonts w:ascii="Myriad Pro" w:hAnsi="Myriad Pro" w:cs="Times New Roman (Body CS)"/>
          <w:b/>
          <w:bCs/>
        </w:rPr>
      </w:pPr>
      <w:r>
        <w:rPr>
          <w:rFonts w:ascii="Myriad Pro" w:hAnsi="Myriad Pro" w:cs="Times New Roman (Body CS)"/>
          <w:b/>
          <w:bCs/>
          <w:noProof/>
        </w:rPr>
        <w:drawing>
          <wp:inline distT="0" distB="0" distL="0" distR="0" wp14:anchorId="6EFC43F2" wp14:editId="3905DF59">
            <wp:extent cx="1235487" cy="10038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316" cy="102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655E5" w14:textId="17180286" w:rsidR="00416C80" w:rsidRPr="00416C80" w:rsidRDefault="00416C80" w:rsidP="00416C80">
      <w:pPr>
        <w:jc w:val="center"/>
        <w:rPr>
          <w:rFonts w:ascii="Myriad Pro" w:hAnsi="Myriad Pro" w:cs="Times New Roman (Body CS)"/>
          <w:b/>
          <w:bCs/>
        </w:rPr>
      </w:pPr>
      <w:r w:rsidRPr="00416C80">
        <w:rPr>
          <w:rFonts w:ascii="Myriad Pro" w:hAnsi="Myriad Pro" w:cs="Times New Roman (Body CS)"/>
          <w:b/>
          <w:bCs/>
        </w:rPr>
        <w:t>City of Bexley</w:t>
      </w:r>
    </w:p>
    <w:p w14:paraId="61FCAD6A" w14:textId="3C6E89FE" w:rsidR="00C9344A" w:rsidRPr="00416C80" w:rsidRDefault="00402082" w:rsidP="00416C80">
      <w:pPr>
        <w:jc w:val="center"/>
        <w:rPr>
          <w:rFonts w:ascii="Myriad Pro" w:hAnsi="Myriad Pro" w:cs="Times New Roman (Body CS)"/>
        </w:rPr>
      </w:pPr>
      <w:r w:rsidRPr="00416C80">
        <w:rPr>
          <w:rFonts w:ascii="Myriad Pro" w:hAnsi="Myriad Pro" w:cs="Times New Roman (Body CS)"/>
        </w:rPr>
        <w:t>Records Commission</w:t>
      </w:r>
      <w:r w:rsidR="00416C80" w:rsidRPr="00416C80">
        <w:rPr>
          <w:rFonts w:ascii="Myriad Pro" w:hAnsi="Myriad Pro" w:cs="Times New Roman (Body CS)"/>
        </w:rPr>
        <w:t xml:space="preserve"> Meeting</w:t>
      </w:r>
    </w:p>
    <w:p w14:paraId="77B0B794" w14:textId="1F88E087" w:rsidR="00416C80" w:rsidRPr="00416C80" w:rsidRDefault="00FE72D2" w:rsidP="00416C80">
      <w:pPr>
        <w:jc w:val="center"/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>October 26, 2022 – 8:30 am</w:t>
      </w:r>
    </w:p>
    <w:p w14:paraId="73A5083A" w14:textId="1D3999BA" w:rsidR="00402082" w:rsidRPr="00416C80" w:rsidRDefault="00402082">
      <w:pPr>
        <w:rPr>
          <w:rFonts w:ascii="Myriad Pro" w:hAnsi="Myriad Pro" w:cs="Times New Roman (Body CS)"/>
        </w:rPr>
      </w:pPr>
    </w:p>
    <w:p w14:paraId="028A5844" w14:textId="77777777" w:rsidR="00416C80" w:rsidRDefault="00416C80">
      <w:pPr>
        <w:rPr>
          <w:rFonts w:ascii="Myriad Pro" w:hAnsi="Myriad Pro" w:cs="Times New Roman (Body CS)"/>
        </w:rPr>
      </w:pPr>
    </w:p>
    <w:p w14:paraId="0ED9A6E5" w14:textId="4EE44A0D" w:rsidR="00416C80" w:rsidRDefault="00416C80">
      <w:pPr>
        <w:rPr>
          <w:rFonts w:ascii="Myriad Pro" w:hAnsi="Myriad Pro" w:cs="Times New Roman (Body CS)"/>
        </w:rPr>
      </w:pPr>
    </w:p>
    <w:p w14:paraId="3A9951A0" w14:textId="405073E6" w:rsidR="00FE72D2" w:rsidRPr="00CB0A83" w:rsidRDefault="00FE72D2" w:rsidP="00416C80">
      <w:pPr>
        <w:pStyle w:val="ListParagraph"/>
        <w:numPr>
          <w:ilvl w:val="0"/>
          <w:numId w:val="1"/>
        </w:numPr>
        <w:rPr>
          <w:rFonts w:ascii="Myriad Pro" w:hAnsi="Myriad Pro" w:cs="Times New Roman (Body CS)"/>
          <w:b/>
          <w:bCs/>
        </w:rPr>
      </w:pPr>
      <w:r w:rsidRPr="00CB0A83">
        <w:rPr>
          <w:rFonts w:ascii="Myriad Pro" w:hAnsi="Myriad Pro" w:cs="Times New Roman (Body CS)"/>
          <w:b/>
          <w:bCs/>
        </w:rPr>
        <w:t>Call to Order</w:t>
      </w:r>
    </w:p>
    <w:p w14:paraId="697B0E47" w14:textId="30DF9DD3" w:rsidR="00CB0A83" w:rsidRDefault="00CB0A83" w:rsidP="00CB0A83">
      <w:pPr>
        <w:pStyle w:val="ListParagraph"/>
        <w:rPr>
          <w:rFonts w:ascii="Myriad Pro" w:hAnsi="Myriad Pro" w:cs="Times New Roman (Body CS)"/>
        </w:rPr>
      </w:pPr>
    </w:p>
    <w:p w14:paraId="0DB66DF0" w14:textId="2443B654" w:rsidR="00CB0A83" w:rsidRDefault="00CB0A83" w:rsidP="00CB0A83">
      <w:pPr>
        <w:pStyle w:val="ListParagraph"/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>Meeting was called to order at 8:38 am.</w:t>
      </w:r>
    </w:p>
    <w:p w14:paraId="43EFE56C" w14:textId="77777777" w:rsidR="00FE72D2" w:rsidRDefault="00FE72D2" w:rsidP="00FE72D2">
      <w:pPr>
        <w:pStyle w:val="ListParagraph"/>
        <w:rPr>
          <w:rFonts w:ascii="Myriad Pro" w:hAnsi="Myriad Pro" w:cs="Times New Roman (Body CS)"/>
        </w:rPr>
      </w:pPr>
    </w:p>
    <w:p w14:paraId="137054F8" w14:textId="654134C0" w:rsidR="00FE72D2" w:rsidRPr="00CB0A83" w:rsidRDefault="00FE72D2" w:rsidP="00416C80">
      <w:pPr>
        <w:pStyle w:val="ListParagraph"/>
        <w:numPr>
          <w:ilvl w:val="0"/>
          <w:numId w:val="1"/>
        </w:numPr>
        <w:rPr>
          <w:rFonts w:ascii="Myriad Pro" w:hAnsi="Myriad Pro" w:cs="Times New Roman (Body CS)"/>
          <w:b/>
          <w:bCs/>
        </w:rPr>
      </w:pPr>
      <w:r w:rsidRPr="00CB0A83">
        <w:rPr>
          <w:rFonts w:ascii="Myriad Pro" w:hAnsi="Myriad Pro" w:cs="Times New Roman (Body CS)"/>
          <w:b/>
          <w:bCs/>
        </w:rPr>
        <w:t>Commission Members Present</w:t>
      </w:r>
    </w:p>
    <w:p w14:paraId="1B90CE8F" w14:textId="789CCBFC" w:rsidR="00FE72D2" w:rsidRDefault="00FE72D2" w:rsidP="00FE72D2">
      <w:pPr>
        <w:pStyle w:val="ListParagraph"/>
        <w:rPr>
          <w:rFonts w:ascii="Myriad Pro" w:hAnsi="Myriad Pro" w:cs="Times New Roman (Body CS)"/>
        </w:rPr>
      </w:pPr>
    </w:p>
    <w:p w14:paraId="324A8AC5" w14:textId="6AD4B8B5" w:rsidR="00CB0A83" w:rsidRPr="00FE72D2" w:rsidRDefault="00CB0A83" w:rsidP="00FE72D2">
      <w:pPr>
        <w:pStyle w:val="ListParagraph"/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 xml:space="preserve">Commission Members Present: Kate </w:t>
      </w:r>
      <w:proofErr w:type="spellStart"/>
      <w:r>
        <w:rPr>
          <w:rFonts w:ascii="Myriad Pro" w:hAnsi="Myriad Pro" w:cs="Times New Roman (Body CS)"/>
        </w:rPr>
        <w:t>Mosca</w:t>
      </w:r>
      <w:proofErr w:type="spellEnd"/>
      <w:r>
        <w:rPr>
          <w:rFonts w:ascii="Myriad Pro" w:hAnsi="Myriad Pro" w:cs="Times New Roman (Body CS)"/>
        </w:rPr>
        <w:t xml:space="preserve">, Matt </w:t>
      </w:r>
      <w:proofErr w:type="spellStart"/>
      <w:r>
        <w:rPr>
          <w:rFonts w:ascii="Myriad Pro" w:hAnsi="Myriad Pro" w:cs="Times New Roman (Body CS)"/>
        </w:rPr>
        <w:t>McPeek</w:t>
      </w:r>
      <w:proofErr w:type="spellEnd"/>
      <w:r>
        <w:rPr>
          <w:rFonts w:ascii="Myriad Pro" w:hAnsi="Myriad Pro" w:cs="Times New Roman (Body CS)"/>
        </w:rPr>
        <w:t xml:space="preserve">, Marc </w:t>
      </w:r>
      <w:proofErr w:type="spellStart"/>
      <w:r>
        <w:rPr>
          <w:rFonts w:ascii="Myriad Pro" w:hAnsi="Myriad Pro" w:cs="Times New Roman (Body CS)"/>
        </w:rPr>
        <w:t>Fishel</w:t>
      </w:r>
      <w:proofErr w:type="spellEnd"/>
      <w:r>
        <w:rPr>
          <w:rFonts w:ascii="Myriad Pro" w:hAnsi="Myriad Pro" w:cs="Times New Roman (Body CS)"/>
        </w:rPr>
        <w:t>, Ben Kessler</w:t>
      </w:r>
    </w:p>
    <w:p w14:paraId="1191A5C2" w14:textId="54B68CC8" w:rsidR="00FE72D2" w:rsidRDefault="00FE72D2" w:rsidP="00FE72D2">
      <w:pPr>
        <w:pStyle w:val="ListParagraph"/>
        <w:rPr>
          <w:rFonts w:ascii="Myriad Pro" w:hAnsi="Myriad Pro" w:cs="Times New Roman (Body CS)"/>
        </w:rPr>
      </w:pPr>
    </w:p>
    <w:p w14:paraId="7A43AD71" w14:textId="4763C8A7" w:rsidR="00CB0A83" w:rsidRDefault="00CB0A83" w:rsidP="00FE72D2">
      <w:pPr>
        <w:pStyle w:val="ListParagraph"/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 xml:space="preserve">Also Present: Yvette Nguyen, Natalie </w:t>
      </w:r>
      <w:proofErr w:type="spellStart"/>
      <w:r>
        <w:rPr>
          <w:rFonts w:ascii="Myriad Pro" w:hAnsi="Myriad Pro" w:cs="Times New Roman (Body CS)"/>
        </w:rPr>
        <w:t>Vawter</w:t>
      </w:r>
      <w:proofErr w:type="spellEnd"/>
    </w:p>
    <w:p w14:paraId="5A15862F" w14:textId="77777777" w:rsidR="00CB0A83" w:rsidRDefault="00CB0A83" w:rsidP="00FE72D2">
      <w:pPr>
        <w:pStyle w:val="ListParagraph"/>
        <w:rPr>
          <w:rFonts w:ascii="Myriad Pro" w:hAnsi="Myriad Pro" w:cs="Times New Roman (Body CS)"/>
        </w:rPr>
      </w:pPr>
    </w:p>
    <w:p w14:paraId="26F9AAAB" w14:textId="1BF38768" w:rsidR="00416C80" w:rsidRPr="00CB0A83" w:rsidRDefault="00FE72D2" w:rsidP="00416C80">
      <w:pPr>
        <w:pStyle w:val="ListParagraph"/>
        <w:numPr>
          <w:ilvl w:val="0"/>
          <w:numId w:val="1"/>
        </w:numPr>
        <w:rPr>
          <w:rFonts w:ascii="Myriad Pro" w:hAnsi="Myriad Pro" w:cs="Times New Roman (Body CS)"/>
          <w:b/>
          <w:bCs/>
        </w:rPr>
      </w:pPr>
      <w:r w:rsidRPr="00CB0A83">
        <w:rPr>
          <w:rFonts w:ascii="Myriad Pro" w:hAnsi="Myriad Pro" w:cs="Times New Roman (Body CS)"/>
          <w:b/>
          <w:bCs/>
        </w:rPr>
        <w:t xml:space="preserve">Review Meeting Minutes 4/27/22 </w:t>
      </w:r>
      <w:r w:rsidR="00416C80" w:rsidRPr="00CB0A83">
        <w:rPr>
          <w:rFonts w:ascii="Myriad Pro" w:hAnsi="Myriad Pro" w:cs="Times New Roman (Body CS)"/>
          <w:b/>
          <w:bCs/>
        </w:rPr>
        <w:t>Records Commission Meeting</w:t>
      </w:r>
    </w:p>
    <w:p w14:paraId="707E3620" w14:textId="77777777" w:rsidR="00FE72D2" w:rsidRDefault="00FE72D2" w:rsidP="00FE72D2">
      <w:pPr>
        <w:pStyle w:val="ListParagraph"/>
        <w:rPr>
          <w:rFonts w:ascii="Myriad Pro" w:hAnsi="Myriad Pro" w:cs="Times New Roman (Body CS)"/>
        </w:rPr>
      </w:pPr>
    </w:p>
    <w:p w14:paraId="34EF6D93" w14:textId="77777777" w:rsidR="00FE72D2" w:rsidRPr="00416C80" w:rsidRDefault="00FE72D2" w:rsidP="00FE72D2">
      <w:pPr>
        <w:pStyle w:val="ListParagraph"/>
        <w:numPr>
          <w:ilvl w:val="1"/>
          <w:numId w:val="1"/>
        </w:numPr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>See Attachment</w:t>
      </w:r>
    </w:p>
    <w:p w14:paraId="604B754B" w14:textId="77777777" w:rsidR="00FE72D2" w:rsidRDefault="00FE72D2" w:rsidP="00FE72D2">
      <w:pPr>
        <w:rPr>
          <w:rFonts w:ascii="Myriad Pro" w:hAnsi="Myriad Pro" w:cs="Times New Roman (Body CS)"/>
        </w:rPr>
      </w:pPr>
    </w:p>
    <w:p w14:paraId="52994198" w14:textId="1388E918" w:rsidR="00416C80" w:rsidRDefault="00CB0A83" w:rsidP="00CB0A83">
      <w:pPr>
        <w:ind w:left="720"/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 xml:space="preserve">Mr. </w:t>
      </w:r>
      <w:proofErr w:type="spellStart"/>
      <w:r>
        <w:rPr>
          <w:rFonts w:ascii="Myriad Pro" w:hAnsi="Myriad Pro" w:cs="Times New Roman (Body CS)"/>
        </w:rPr>
        <w:t>Fishel</w:t>
      </w:r>
      <w:proofErr w:type="spellEnd"/>
      <w:r>
        <w:rPr>
          <w:rFonts w:ascii="Myriad Pro" w:hAnsi="Myriad Pro" w:cs="Times New Roman (Body CS)"/>
        </w:rPr>
        <w:t xml:space="preserve"> moved to approve the 4/27/22 Records Commission Meeting minutes</w:t>
      </w:r>
    </w:p>
    <w:p w14:paraId="06630C2C" w14:textId="171FAF3E" w:rsidR="00CB0A83" w:rsidRDefault="00CB0A83" w:rsidP="00CB0A83">
      <w:pPr>
        <w:ind w:left="720"/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 xml:space="preserve">Ms. </w:t>
      </w:r>
      <w:proofErr w:type="spellStart"/>
      <w:r>
        <w:rPr>
          <w:rFonts w:ascii="Myriad Pro" w:hAnsi="Myriad Pro" w:cs="Times New Roman (Body CS)"/>
        </w:rPr>
        <w:t>Mosca</w:t>
      </w:r>
      <w:proofErr w:type="spellEnd"/>
      <w:r>
        <w:rPr>
          <w:rFonts w:ascii="Myriad Pro" w:hAnsi="Myriad Pro" w:cs="Times New Roman (Body CS)"/>
        </w:rPr>
        <w:t xml:space="preserve"> seconded.</w:t>
      </w:r>
    </w:p>
    <w:p w14:paraId="35929D4A" w14:textId="36F4183B" w:rsidR="00CB0A83" w:rsidRDefault="00CB0A83" w:rsidP="00CB0A83">
      <w:pPr>
        <w:ind w:left="720"/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>All in Favor 4-0.</w:t>
      </w:r>
    </w:p>
    <w:p w14:paraId="4D525F3B" w14:textId="6A60F5CB" w:rsidR="00CB0A83" w:rsidRDefault="00CB0A83" w:rsidP="00CB0A83">
      <w:pPr>
        <w:ind w:left="720"/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>Motion passed 4-0.</w:t>
      </w:r>
    </w:p>
    <w:p w14:paraId="13CDD78C" w14:textId="77777777" w:rsidR="00CB0A83" w:rsidRDefault="00CB0A83" w:rsidP="00CB0A83">
      <w:pPr>
        <w:ind w:left="720"/>
        <w:rPr>
          <w:rFonts w:ascii="Myriad Pro" w:hAnsi="Myriad Pro" w:cs="Times New Roman (Body CS)"/>
        </w:rPr>
      </w:pPr>
    </w:p>
    <w:p w14:paraId="59A4B893" w14:textId="6ABFA04D" w:rsidR="00416C80" w:rsidRDefault="00416C80" w:rsidP="00416C80">
      <w:pPr>
        <w:pStyle w:val="ListParagraph"/>
        <w:numPr>
          <w:ilvl w:val="0"/>
          <w:numId w:val="1"/>
        </w:numPr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 xml:space="preserve">Discussion: </w:t>
      </w:r>
      <w:r w:rsidR="00FE72D2">
        <w:rPr>
          <w:rFonts w:ascii="Myriad Pro" w:hAnsi="Myriad Pro" w:cs="Times New Roman (Body CS)"/>
        </w:rPr>
        <w:t>Public Records Requests May 1, 2022 – October 25, 2022</w:t>
      </w:r>
    </w:p>
    <w:p w14:paraId="4EBB5BE7" w14:textId="34AA3744" w:rsidR="00CB0A83" w:rsidRPr="00CB0A83" w:rsidRDefault="00CB0A83" w:rsidP="00CB0A83">
      <w:pPr>
        <w:rPr>
          <w:rFonts w:ascii="Myriad Pro" w:hAnsi="Myriad Pro" w:cs="Times New Roman (Body CS)"/>
        </w:rPr>
      </w:pPr>
    </w:p>
    <w:p w14:paraId="3779DF50" w14:textId="15EC0E76" w:rsidR="00416C80" w:rsidRPr="00416C80" w:rsidRDefault="00FE72D2" w:rsidP="00416C80">
      <w:pPr>
        <w:pStyle w:val="ListParagraph"/>
        <w:numPr>
          <w:ilvl w:val="1"/>
          <w:numId w:val="1"/>
        </w:numPr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>See Attachment</w:t>
      </w:r>
    </w:p>
    <w:p w14:paraId="69C4C35C" w14:textId="3258A2BD" w:rsidR="00416C80" w:rsidRDefault="00416C80" w:rsidP="00416C80">
      <w:pPr>
        <w:rPr>
          <w:rFonts w:ascii="Myriad Pro" w:hAnsi="Myriad Pro" w:cs="Times New Roman (Body CS)"/>
        </w:rPr>
      </w:pPr>
    </w:p>
    <w:p w14:paraId="7F79FCBF" w14:textId="573614A3" w:rsidR="00402082" w:rsidRDefault="00CB0A83" w:rsidP="0019631D">
      <w:pPr>
        <w:ind w:left="720"/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 xml:space="preserve">Mr. </w:t>
      </w:r>
      <w:proofErr w:type="spellStart"/>
      <w:r>
        <w:rPr>
          <w:rFonts w:ascii="Myriad Pro" w:hAnsi="Myriad Pro" w:cs="Times New Roman (Body CS)"/>
        </w:rPr>
        <w:t>Fishel</w:t>
      </w:r>
      <w:proofErr w:type="spellEnd"/>
      <w:r>
        <w:rPr>
          <w:rFonts w:ascii="Myriad Pro" w:hAnsi="Myriad Pro" w:cs="Times New Roman (Body CS)"/>
        </w:rPr>
        <w:t xml:space="preserve"> </w:t>
      </w:r>
      <w:r w:rsidR="0019631D">
        <w:rPr>
          <w:rFonts w:ascii="Myriad Pro" w:hAnsi="Myriad Pro" w:cs="Times New Roman (Body CS)"/>
        </w:rPr>
        <w:t xml:space="preserve">updated the commission on a lawsuit against the </w:t>
      </w:r>
      <w:proofErr w:type="gramStart"/>
      <w:r w:rsidR="0019631D">
        <w:rPr>
          <w:rFonts w:ascii="Myriad Pro" w:hAnsi="Myriad Pro" w:cs="Times New Roman (Body CS)"/>
        </w:rPr>
        <w:t>City</w:t>
      </w:r>
      <w:proofErr w:type="gramEnd"/>
      <w:r w:rsidR="0019631D">
        <w:rPr>
          <w:rFonts w:ascii="Myriad Pro" w:hAnsi="Myriad Pro" w:cs="Times New Roman (Body CS)"/>
        </w:rPr>
        <w:t xml:space="preserve"> related to public records. </w:t>
      </w:r>
    </w:p>
    <w:p w14:paraId="50C295D8" w14:textId="53FB5722" w:rsidR="0019631D" w:rsidRDefault="0019631D" w:rsidP="00CB0A83">
      <w:pPr>
        <w:ind w:firstLine="360"/>
        <w:rPr>
          <w:rFonts w:ascii="Myriad Pro" w:hAnsi="Myriad Pro" w:cs="Times New Roman (Body CS)"/>
        </w:rPr>
      </w:pPr>
    </w:p>
    <w:p w14:paraId="6C4AA11E" w14:textId="32C989C5" w:rsidR="0019631D" w:rsidRDefault="0019631D" w:rsidP="0019631D">
      <w:pPr>
        <w:ind w:firstLine="720"/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 xml:space="preserve">The Commission discussed and reviewed public records requests from April 28, 2022 </w:t>
      </w:r>
    </w:p>
    <w:p w14:paraId="1161C2AF" w14:textId="1EAEF467" w:rsidR="0019631D" w:rsidRDefault="0019631D" w:rsidP="0019631D">
      <w:pPr>
        <w:ind w:firstLine="720"/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>through October 25, 2022.</w:t>
      </w:r>
    </w:p>
    <w:p w14:paraId="29F4A1AD" w14:textId="50526754" w:rsidR="0019631D" w:rsidRDefault="0019631D">
      <w:pPr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br w:type="page"/>
      </w:r>
    </w:p>
    <w:p w14:paraId="0452DB22" w14:textId="77777777" w:rsidR="00CB0A83" w:rsidRDefault="00CB0A83" w:rsidP="00CB0A83">
      <w:pPr>
        <w:ind w:firstLine="360"/>
        <w:rPr>
          <w:rFonts w:ascii="Myriad Pro" w:hAnsi="Myriad Pro" w:cs="Times New Roman (Body CS)"/>
        </w:rPr>
      </w:pPr>
    </w:p>
    <w:p w14:paraId="0EDCB73E" w14:textId="3D94F580" w:rsidR="00416C80" w:rsidRDefault="00416C80" w:rsidP="00416C80">
      <w:pPr>
        <w:pStyle w:val="ListParagraph"/>
        <w:numPr>
          <w:ilvl w:val="0"/>
          <w:numId w:val="1"/>
        </w:numPr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 xml:space="preserve">Discussion: </w:t>
      </w:r>
      <w:r w:rsidR="00FE72D2">
        <w:rPr>
          <w:rFonts w:ascii="Myriad Pro" w:hAnsi="Myriad Pro" w:cs="Times New Roman (Body CS)"/>
        </w:rPr>
        <w:t>RC-2 Progress</w:t>
      </w:r>
    </w:p>
    <w:p w14:paraId="5F07B0F2" w14:textId="77777777" w:rsidR="00416C80" w:rsidRDefault="00416C80" w:rsidP="00416C80">
      <w:pPr>
        <w:pStyle w:val="ListParagraph"/>
        <w:rPr>
          <w:rFonts w:ascii="Myriad Pro" w:hAnsi="Myriad Pro" w:cs="Times New Roman (Body CS)"/>
        </w:rPr>
      </w:pPr>
    </w:p>
    <w:p w14:paraId="01F7DFEC" w14:textId="605F56BC" w:rsidR="00416C80" w:rsidRDefault="00FE72D2" w:rsidP="00416C80">
      <w:pPr>
        <w:pStyle w:val="ListParagraph"/>
        <w:numPr>
          <w:ilvl w:val="1"/>
          <w:numId w:val="1"/>
        </w:numPr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>See Attachment</w:t>
      </w:r>
    </w:p>
    <w:p w14:paraId="448F427D" w14:textId="38E2E11F" w:rsidR="00FE72D2" w:rsidRDefault="00FE72D2" w:rsidP="00FE72D2">
      <w:pPr>
        <w:rPr>
          <w:rFonts w:ascii="Myriad Pro" w:hAnsi="Myriad Pro" w:cs="Times New Roman (Body CS)"/>
        </w:rPr>
      </w:pPr>
    </w:p>
    <w:p w14:paraId="72E32399" w14:textId="26FF29AE" w:rsidR="0019631D" w:rsidRDefault="0019631D" w:rsidP="0019631D">
      <w:pPr>
        <w:ind w:left="360"/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 xml:space="preserve">The Commission reviewed the </w:t>
      </w:r>
      <w:proofErr w:type="spellStart"/>
      <w:r>
        <w:rPr>
          <w:rFonts w:ascii="Myriad Pro" w:hAnsi="Myriad Pro" w:cs="Times New Roman (Body CS)"/>
        </w:rPr>
        <w:t>exisiting</w:t>
      </w:r>
      <w:proofErr w:type="spellEnd"/>
      <w:r>
        <w:rPr>
          <w:rFonts w:ascii="Myriad Pro" w:hAnsi="Myriad Pro" w:cs="Times New Roman (Body CS)"/>
        </w:rPr>
        <w:t xml:space="preserve"> and proposed RC-2 for the police department and asked Yvette questions for clarification. Yvette will be reviewing a couple of follow up items. </w:t>
      </w:r>
    </w:p>
    <w:p w14:paraId="25EEB907" w14:textId="523CF997" w:rsidR="0019631D" w:rsidRDefault="0019631D" w:rsidP="0019631D">
      <w:pPr>
        <w:ind w:left="360"/>
        <w:rPr>
          <w:rFonts w:ascii="Myriad Pro" w:hAnsi="Myriad Pro" w:cs="Times New Roman (Body CS)"/>
        </w:rPr>
      </w:pPr>
    </w:p>
    <w:p w14:paraId="083FEA9A" w14:textId="7C692D54" w:rsidR="0019631D" w:rsidRDefault="0019631D" w:rsidP="0019631D">
      <w:pPr>
        <w:ind w:left="360"/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br/>
        <w:t>The Commission then reviewed the proposed draft of the City RC-2 form</w:t>
      </w:r>
      <w:r w:rsidR="001A378C">
        <w:rPr>
          <w:rFonts w:ascii="Myriad Pro" w:hAnsi="Myriad Pro" w:cs="Times New Roman (Body CS)"/>
        </w:rPr>
        <w:t xml:space="preserve"> and discussed this.  The Commission would like to</w:t>
      </w:r>
      <w:r w:rsidR="002B04B7">
        <w:rPr>
          <w:rFonts w:ascii="Myriad Pro" w:hAnsi="Myriad Pro" w:cs="Times New Roman (Body CS)"/>
        </w:rPr>
        <w:t xml:space="preserve"> reconvene to review both RC-2s for potential edits and submission. </w:t>
      </w:r>
    </w:p>
    <w:p w14:paraId="06CF52D0" w14:textId="77777777" w:rsidR="0019631D" w:rsidRDefault="0019631D" w:rsidP="0019631D">
      <w:pPr>
        <w:ind w:left="360"/>
        <w:rPr>
          <w:rFonts w:ascii="Myriad Pro" w:hAnsi="Myriad Pro" w:cs="Times New Roman (Body CS)"/>
        </w:rPr>
      </w:pPr>
    </w:p>
    <w:p w14:paraId="6F77555F" w14:textId="79E097ED" w:rsidR="00FE72D2" w:rsidRDefault="00FE72D2" w:rsidP="00FE72D2">
      <w:pPr>
        <w:pStyle w:val="ListParagraph"/>
        <w:numPr>
          <w:ilvl w:val="0"/>
          <w:numId w:val="1"/>
        </w:numPr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>Old Business</w:t>
      </w:r>
    </w:p>
    <w:p w14:paraId="38314B72" w14:textId="6732E504" w:rsidR="00FE72D2" w:rsidRDefault="00FE72D2" w:rsidP="001A378C">
      <w:pPr>
        <w:ind w:left="360"/>
        <w:rPr>
          <w:rFonts w:ascii="Myriad Pro" w:hAnsi="Myriad Pro" w:cs="Times New Roman (Body CS)"/>
        </w:rPr>
      </w:pPr>
    </w:p>
    <w:p w14:paraId="2688B5E7" w14:textId="0FAB67DF" w:rsidR="001A378C" w:rsidRDefault="001A378C" w:rsidP="001A378C">
      <w:pPr>
        <w:ind w:left="360"/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>None.</w:t>
      </w:r>
    </w:p>
    <w:p w14:paraId="3DBC897D" w14:textId="77777777" w:rsidR="001A378C" w:rsidRPr="001A378C" w:rsidRDefault="001A378C" w:rsidP="001A378C">
      <w:pPr>
        <w:ind w:left="360"/>
        <w:rPr>
          <w:rFonts w:ascii="Myriad Pro" w:hAnsi="Myriad Pro" w:cs="Times New Roman (Body CS)"/>
        </w:rPr>
      </w:pPr>
    </w:p>
    <w:p w14:paraId="2566F563" w14:textId="3D81E6CA" w:rsidR="00FE72D2" w:rsidRDefault="00FE72D2" w:rsidP="00FE72D2">
      <w:pPr>
        <w:pStyle w:val="ListParagraph"/>
        <w:numPr>
          <w:ilvl w:val="0"/>
          <w:numId w:val="1"/>
        </w:numPr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>New Business</w:t>
      </w:r>
    </w:p>
    <w:p w14:paraId="3B7FB158" w14:textId="141B8B4F" w:rsidR="001A378C" w:rsidRDefault="001A378C" w:rsidP="001A378C">
      <w:pPr>
        <w:rPr>
          <w:rFonts w:ascii="Myriad Pro" w:hAnsi="Myriad Pro" w:cs="Times New Roman (Body CS)"/>
        </w:rPr>
      </w:pPr>
    </w:p>
    <w:p w14:paraId="7FBC20D9" w14:textId="76C0DA0C" w:rsidR="001A378C" w:rsidRPr="001A378C" w:rsidRDefault="001A378C" w:rsidP="001A378C">
      <w:pPr>
        <w:ind w:left="360"/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>Yvette asked about public records requests</w:t>
      </w:r>
      <w:r w:rsidR="002B04B7">
        <w:rPr>
          <w:rFonts w:ascii="Myriad Pro" w:hAnsi="Myriad Pro" w:cs="Times New Roman (Body CS)"/>
        </w:rPr>
        <w:t xml:space="preserve"> training. Marc and Natalie will </w:t>
      </w:r>
      <w:proofErr w:type="gramStart"/>
      <w:r w:rsidR="002B04B7">
        <w:rPr>
          <w:rFonts w:ascii="Myriad Pro" w:hAnsi="Myriad Pro" w:cs="Times New Roman (Body CS)"/>
        </w:rPr>
        <w:t>look into</w:t>
      </w:r>
      <w:proofErr w:type="gramEnd"/>
      <w:r w:rsidR="002B04B7">
        <w:rPr>
          <w:rFonts w:ascii="Myriad Pro" w:hAnsi="Myriad Pro" w:cs="Times New Roman (Body CS)"/>
        </w:rPr>
        <w:t xml:space="preserve"> that.</w:t>
      </w:r>
    </w:p>
    <w:p w14:paraId="05A0C906" w14:textId="77777777" w:rsidR="001A378C" w:rsidRPr="00FE72D2" w:rsidRDefault="001A378C" w:rsidP="00FE72D2">
      <w:pPr>
        <w:pStyle w:val="ListParagraph"/>
        <w:rPr>
          <w:rFonts w:ascii="Myriad Pro" w:hAnsi="Myriad Pro" w:cs="Times New Roman (Body CS)"/>
        </w:rPr>
      </w:pPr>
    </w:p>
    <w:p w14:paraId="5C1E6697" w14:textId="69FCEA19" w:rsidR="00FE72D2" w:rsidRDefault="00FE72D2" w:rsidP="00FE72D2">
      <w:pPr>
        <w:pStyle w:val="ListParagraph"/>
        <w:numPr>
          <w:ilvl w:val="0"/>
          <w:numId w:val="1"/>
        </w:numPr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>Next Meeting Date</w:t>
      </w:r>
    </w:p>
    <w:p w14:paraId="26ADA138" w14:textId="735E4677" w:rsidR="002B04B7" w:rsidRDefault="002B04B7" w:rsidP="002B04B7">
      <w:pPr>
        <w:ind w:left="360"/>
        <w:rPr>
          <w:rFonts w:ascii="Myriad Pro" w:hAnsi="Myriad Pro" w:cs="Times New Roman (Body CS)"/>
        </w:rPr>
      </w:pPr>
    </w:p>
    <w:p w14:paraId="02C24BAE" w14:textId="015529D8" w:rsidR="002B04B7" w:rsidRPr="002B04B7" w:rsidRDefault="002B04B7" w:rsidP="002B04B7">
      <w:pPr>
        <w:ind w:left="360"/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>The next Records Commission Meeting will be held November 30, 2022 – 8:30 am.</w:t>
      </w:r>
    </w:p>
    <w:p w14:paraId="25995D2C" w14:textId="77777777" w:rsidR="00FE72D2" w:rsidRPr="00FE72D2" w:rsidRDefault="00FE72D2" w:rsidP="00FE72D2">
      <w:pPr>
        <w:pStyle w:val="ListParagraph"/>
        <w:rPr>
          <w:rFonts w:ascii="Myriad Pro" w:hAnsi="Myriad Pro" w:cs="Times New Roman (Body CS)"/>
        </w:rPr>
      </w:pPr>
    </w:p>
    <w:p w14:paraId="1C3B2F7C" w14:textId="3B32F0F3" w:rsidR="00FE72D2" w:rsidRDefault="00FE72D2" w:rsidP="00FE72D2">
      <w:pPr>
        <w:pStyle w:val="ListParagraph"/>
        <w:numPr>
          <w:ilvl w:val="0"/>
          <w:numId w:val="1"/>
        </w:numPr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>Adjourn</w:t>
      </w:r>
    </w:p>
    <w:p w14:paraId="2C527DEF" w14:textId="7DD7604B" w:rsidR="002B04B7" w:rsidRDefault="002B04B7" w:rsidP="002B04B7">
      <w:pPr>
        <w:rPr>
          <w:rFonts w:ascii="Myriad Pro" w:hAnsi="Myriad Pro" w:cs="Times New Roman (Body CS)"/>
        </w:rPr>
      </w:pPr>
    </w:p>
    <w:p w14:paraId="4A9621F2" w14:textId="11C9715A" w:rsidR="002B04B7" w:rsidRDefault="002B04B7" w:rsidP="002B04B7">
      <w:pPr>
        <w:ind w:left="360"/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 xml:space="preserve">Mr. </w:t>
      </w:r>
      <w:proofErr w:type="spellStart"/>
      <w:r>
        <w:rPr>
          <w:rFonts w:ascii="Myriad Pro" w:hAnsi="Myriad Pro" w:cs="Times New Roman (Body CS)"/>
        </w:rPr>
        <w:t>Fishel</w:t>
      </w:r>
      <w:proofErr w:type="spellEnd"/>
      <w:r>
        <w:rPr>
          <w:rFonts w:ascii="Myriad Pro" w:hAnsi="Myriad Pro" w:cs="Times New Roman (Body CS)"/>
        </w:rPr>
        <w:t xml:space="preserve"> moved to adjourn.</w:t>
      </w:r>
    </w:p>
    <w:p w14:paraId="780E5332" w14:textId="4A72650A" w:rsidR="002B04B7" w:rsidRDefault="002B04B7" w:rsidP="002B04B7">
      <w:pPr>
        <w:ind w:left="360"/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 xml:space="preserve">Ms. </w:t>
      </w:r>
      <w:proofErr w:type="spellStart"/>
      <w:r>
        <w:rPr>
          <w:rFonts w:ascii="Myriad Pro" w:hAnsi="Myriad Pro" w:cs="Times New Roman (Body CS)"/>
        </w:rPr>
        <w:t>Mosca</w:t>
      </w:r>
      <w:proofErr w:type="spellEnd"/>
      <w:r>
        <w:rPr>
          <w:rFonts w:ascii="Myriad Pro" w:hAnsi="Myriad Pro" w:cs="Times New Roman (Body CS)"/>
        </w:rPr>
        <w:t xml:space="preserve"> seconded.</w:t>
      </w:r>
    </w:p>
    <w:p w14:paraId="219B0381" w14:textId="1B88EAB8" w:rsidR="002B04B7" w:rsidRDefault="002B04B7" w:rsidP="002B04B7">
      <w:pPr>
        <w:ind w:left="360"/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>All in Favor: 4-0</w:t>
      </w:r>
    </w:p>
    <w:p w14:paraId="6EA142FF" w14:textId="0E8AB3C8" w:rsidR="002B04B7" w:rsidRDefault="002B04B7" w:rsidP="002B04B7">
      <w:pPr>
        <w:ind w:left="360"/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>Motion passed 4-0</w:t>
      </w:r>
    </w:p>
    <w:p w14:paraId="7A1FC81C" w14:textId="304CCCD0" w:rsidR="002B04B7" w:rsidRDefault="002B04B7" w:rsidP="002B04B7">
      <w:pPr>
        <w:ind w:left="360"/>
        <w:rPr>
          <w:rFonts w:ascii="Myriad Pro" w:hAnsi="Myriad Pro" w:cs="Times New Roman (Body CS)"/>
        </w:rPr>
      </w:pPr>
    </w:p>
    <w:p w14:paraId="0D5A1E1C" w14:textId="3020FB85" w:rsidR="002B04B7" w:rsidRPr="002B04B7" w:rsidRDefault="002B04B7" w:rsidP="002B04B7">
      <w:pPr>
        <w:ind w:left="360"/>
        <w:rPr>
          <w:rFonts w:ascii="Myriad Pro" w:hAnsi="Myriad Pro" w:cs="Times New Roman (Body CS)"/>
        </w:rPr>
      </w:pPr>
      <w:r>
        <w:rPr>
          <w:rFonts w:ascii="Myriad Pro" w:hAnsi="Myriad Pro" w:cs="Times New Roman (Body CS)"/>
        </w:rPr>
        <w:t>Mr. Kessler adjourned the meeting at 9:17 am.</w:t>
      </w:r>
    </w:p>
    <w:sectPr w:rsidR="002B04B7" w:rsidRPr="002B0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E48A2"/>
    <w:multiLevelType w:val="hybridMultilevel"/>
    <w:tmpl w:val="08C26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D736B"/>
    <w:multiLevelType w:val="hybridMultilevel"/>
    <w:tmpl w:val="60E806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91566799">
    <w:abstractNumId w:val="0"/>
  </w:num>
  <w:num w:numId="2" w16cid:durableId="1637251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82"/>
    <w:rsid w:val="00054B61"/>
    <w:rsid w:val="000B3383"/>
    <w:rsid w:val="001911E8"/>
    <w:rsid w:val="0019631D"/>
    <w:rsid w:val="001A378C"/>
    <w:rsid w:val="002B04B7"/>
    <w:rsid w:val="00402082"/>
    <w:rsid w:val="00416C80"/>
    <w:rsid w:val="008F58C2"/>
    <w:rsid w:val="00B1359D"/>
    <w:rsid w:val="00C9344A"/>
    <w:rsid w:val="00C95190"/>
    <w:rsid w:val="00CB0A83"/>
    <w:rsid w:val="00E87CCF"/>
    <w:rsid w:val="00FA3481"/>
    <w:rsid w:val="00FE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63A86A"/>
  <w15:chartTrackingRefBased/>
  <w15:docId w15:val="{81C7A200-08DB-194A-8F6B-75557403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Bexley Ohio</dc:creator>
  <cp:keywords/>
  <dc:description/>
  <cp:lastModifiedBy>Bexley Ohio</cp:lastModifiedBy>
  <cp:revision>4</cp:revision>
  <dcterms:created xsi:type="dcterms:W3CDTF">2022-10-26T12:34:00Z</dcterms:created>
  <dcterms:modified xsi:type="dcterms:W3CDTF">2022-12-02T13:10:00Z</dcterms:modified>
</cp:coreProperties>
</file>