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8685A" w14:textId="1FB90AA1" w:rsidR="007B7A05" w:rsidRPr="00B240B0" w:rsidRDefault="00BE604A" w:rsidP="00D65243">
      <w:pPr>
        <w:spacing w:before="6"/>
        <w:ind w:right="698"/>
        <w:jc w:val="center"/>
        <w:rPr>
          <w:rFonts w:asciiTheme="minorHAnsi" w:hAnsiTheme="minorHAnsi" w:cs="Calibri (Body)"/>
          <w:sz w:val="48"/>
        </w:rPr>
      </w:pPr>
      <w:r w:rsidRPr="00B240B0">
        <w:rPr>
          <w:rFonts w:asciiTheme="minorHAnsi" w:hAnsiTheme="minorHAnsi" w:cs="Calibri (Body)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7F42B8" wp14:editId="3DA6701C">
                <wp:simplePos x="0" y="0"/>
                <wp:positionH relativeFrom="page">
                  <wp:posOffset>3557270</wp:posOffset>
                </wp:positionH>
                <wp:positionV relativeFrom="paragraph">
                  <wp:posOffset>72390</wp:posOffset>
                </wp:positionV>
                <wp:extent cx="0" cy="45720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6456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1pt,5.7pt" to="280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" strokecolor="#a5a5a5" strokeweight="2pt">
                <w10:wrap anchorx="page"/>
              </v:line>
            </w:pict>
          </mc:Fallback>
        </mc:AlternateContent>
      </w:r>
      <w:r w:rsidR="009379D4" w:rsidRPr="00B240B0">
        <w:rPr>
          <w:rFonts w:asciiTheme="minorHAnsi" w:hAnsiTheme="minorHAnsi" w:cs="Calibri (Body)"/>
          <w:noProof/>
          <w:position w:val="-31"/>
        </w:rPr>
        <w:drawing>
          <wp:inline distT="0" distB="0" distL="0" distR="0" wp14:anchorId="3979F71B" wp14:editId="1DB5F26C">
            <wp:extent cx="975853" cy="779584"/>
            <wp:effectExtent l="0" t="0" r="254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188" cy="78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81072" w14:textId="77777777" w:rsidR="007B7A05" w:rsidRPr="006D74BA" w:rsidRDefault="009379D4">
      <w:pPr>
        <w:spacing w:before="187"/>
        <w:ind w:left="703" w:right="698"/>
        <w:jc w:val="center"/>
        <w:rPr>
          <w:rFonts w:ascii="Myriad Pro" w:hAnsi="Myriad Pro" w:cs="Calibri (Body)"/>
          <w:sz w:val="40"/>
        </w:rPr>
      </w:pPr>
      <w:r w:rsidRPr="006D74BA">
        <w:rPr>
          <w:rFonts w:ascii="Myriad Pro" w:hAnsi="Myriad Pro" w:cs="Calibri (Body)"/>
          <w:sz w:val="40"/>
        </w:rPr>
        <w:t>Bexley Community Improvement Corporation</w:t>
      </w:r>
    </w:p>
    <w:p w14:paraId="423BD7C1" w14:textId="77777777" w:rsidR="007B7A05" w:rsidRPr="006D74BA" w:rsidRDefault="009379D4" w:rsidP="00D65243">
      <w:pPr>
        <w:spacing w:before="368"/>
        <w:ind w:right="698"/>
        <w:jc w:val="center"/>
        <w:rPr>
          <w:rFonts w:ascii="Myriad Pro" w:hAnsi="Myriad Pro" w:cs="Calibri (Body)"/>
          <w:b/>
          <w:sz w:val="28"/>
        </w:rPr>
      </w:pPr>
      <w:r w:rsidRPr="006D74BA">
        <w:rPr>
          <w:rFonts w:ascii="Myriad Pro" w:hAnsi="Myriad Pro" w:cs="Calibri (Body)"/>
          <w:b/>
          <w:sz w:val="28"/>
        </w:rPr>
        <w:t>Meeting Agenda</w:t>
      </w:r>
    </w:p>
    <w:p w14:paraId="0CD0E826" w14:textId="024DF8CB" w:rsidR="007B7A05" w:rsidRDefault="00D65243" w:rsidP="00D65243">
      <w:pPr>
        <w:pStyle w:val="Heading1"/>
        <w:spacing w:before="19"/>
        <w:ind w:left="0"/>
        <w:rPr>
          <w:rFonts w:ascii="Myriad Pro" w:hAnsi="Myriad Pro" w:cs="Calibri (Body)"/>
        </w:rPr>
      </w:pPr>
      <w:r>
        <w:rPr>
          <w:rFonts w:ascii="Myriad Pro" w:hAnsi="Myriad Pro" w:cs="Calibri (Body)"/>
        </w:rPr>
        <w:t>May 23</w:t>
      </w:r>
      <w:r w:rsidR="009379D4" w:rsidRPr="006D74BA">
        <w:rPr>
          <w:rFonts w:ascii="Myriad Pro" w:hAnsi="Myriad Pro" w:cs="Calibri (Body)"/>
        </w:rPr>
        <w:t xml:space="preserve"> at </w:t>
      </w:r>
      <w:r>
        <w:rPr>
          <w:rFonts w:ascii="Myriad Pro" w:hAnsi="Myriad Pro" w:cs="Calibri (Body)"/>
        </w:rPr>
        <w:t>8</w:t>
      </w:r>
      <w:r w:rsidR="009379D4" w:rsidRPr="006D74BA">
        <w:rPr>
          <w:rFonts w:ascii="Myriad Pro" w:hAnsi="Myriad Pro" w:cs="Calibri (Body)"/>
        </w:rPr>
        <w:t>:</w:t>
      </w:r>
      <w:r>
        <w:rPr>
          <w:rFonts w:ascii="Myriad Pro" w:hAnsi="Myriad Pro" w:cs="Calibri (Body)"/>
        </w:rPr>
        <w:t>3</w:t>
      </w:r>
      <w:r w:rsidR="009379D4" w:rsidRPr="006D74BA">
        <w:rPr>
          <w:rFonts w:ascii="Myriad Pro" w:hAnsi="Myriad Pro" w:cs="Calibri (Body)"/>
        </w:rPr>
        <w:t>0</w:t>
      </w:r>
      <w:r w:rsidR="0091793B">
        <w:rPr>
          <w:rFonts w:ascii="Myriad Pro" w:hAnsi="Myriad Pro" w:cs="Calibri (Body)"/>
        </w:rPr>
        <w:t>AM</w:t>
      </w:r>
    </w:p>
    <w:p w14:paraId="65F1464D" w14:textId="36D9E428" w:rsidR="0091793B" w:rsidRPr="006D74BA" w:rsidRDefault="0091793B" w:rsidP="00D65243">
      <w:pPr>
        <w:pStyle w:val="Heading1"/>
        <w:spacing w:before="19"/>
        <w:ind w:left="0"/>
        <w:rPr>
          <w:rFonts w:ascii="Myriad Pro" w:hAnsi="Myriad Pro" w:cs="Calibri (Body)"/>
        </w:rPr>
      </w:pPr>
      <w:r>
        <w:rPr>
          <w:rFonts w:ascii="Myriad Pro" w:hAnsi="Myriad Pro" w:cs="Calibri (Body)"/>
        </w:rPr>
        <w:t>City Hall</w:t>
      </w:r>
    </w:p>
    <w:p w14:paraId="5BBA53D4" w14:textId="77777777" w:rsidR="007B7A05" w:rsidRPr="006D74BA" w:rsidRDefault="007B7A05">
      <w:pPr>
        <w:pStyle w:val="BodyText"/>
        <w:rPr>
          <w:rFonts w:ascii="Myriad Pro" w:hAnsi="Myriad Pro" w:cs="Calibri (Body)"/>
          <w:sz w:val="34"/>
        </w:rPr>
      </w:pPr>
    </w:p>
    <w:p w14:paraId="162EE554" w14:textId="0BEEB05B" w:rsidR="007B7A05" w:rsidRPr="006D74BA" w:rsidRDefault="009379D4">
      <w:pPr>
        <w:pStyle w:val="Heading2"/>
        <w:numPr>
          <w:ilvl w:val="0"/>
          <w:numId w:val="2"/>
        </w:numPr>
        <w:tabs>
          <w:tab w:val="left" w:pos="826"/>
        </w:tabs>
        <w:spacing w:before="244"/>
        <w:ind w:hanging="361"/>
        <w:rPr>
          <w:rFonts w:ascii="Myriad Pro" w:hAnsi="Myriad Pro" w:cs="Calibri (Body)"/>
        </w:rPr>
      </w:pPr>
      <w:r w:rsidRPr="006D74BA">
        <w:rPr>
          <w:rFonts w:ascii="Myriad Pro" w:hAnsi="Myriad Pro" w:cs="Calibri (Body)"/>
        </w:rPr>
        <w:t>Roll Call</w:t>
      </w:r>
    </w:p>
    <w:p w14:paraId="5EF05179" w14:textId="350000AA" w:rsidR="002059F7" w:rsidRPr="006D74BA" w:rsidRDefault="0091793B">
      <w:pPr>
        <w:pStyle w:val="Heading2"/>
        <w:numPr>
          <w:ilvl w:val="0"/>
          <w:numId w:val="2"/>
        </w:numPr>
        <w:tabs>
          <w:tab w:val="left" w:pos="826"/>
        </w:tabs>
        <w:spacing w:before="244"/>
        <w:ind w:hanging="361"/>
        <w:rPr>
          <w:rFonts w:ascii="Myriad Pro" w:hAnsi="Myriad Pro" w:cs="Calibri (Body)"/>
        </w:rPr>
      </w:pPr>
      <w:r w:rsidRPr="006D74BA">
        <w:rPr>
          <w:rFonts w:ascii="Myriad Pro" w:hAnsi="Myriad Pro" w:cs="Calibri (Body)"/>
        </w:rPr>
        <w:t>Approval</w:t>
      </w:r>
      <w:r w:rsidR="002059F7" w:rsidRPr="006D74BA">
        <w:rPr>
          <w:rFonts w:ascii="Myriad Pro" w:hAnsi="Myriad Pro" w:cs="Calibri (Body)"/>
        </w:rPr>
        <w:t xml:space="preserve"> of Minutes from </w:t>
      </w:r>
      <w:r w:rsidR="00D65243">
        <w:rPr>
          <w:rFonts w:ascii="Myriad Pro" w:hAnsi="Myriad Pro" w:cs="Calibri (Body)"/>
        </w:rPr>
        <w:t>April 1</w:t>
      </w:r>
      <w:r w:rsidR="002059F7" w:rsidRPr="006D74BA">
        <w:rPr>
          <w:rFonts w:ascii="Myriad Pro" w:hAnsi="Myriad Pro" w:cs="Calibri (Body)"/>
        </w:rPr>
        <w:t>, 202</w:t>
      </w:r>
      <w:r w:rsidR="00D65243">
        <w:rPr>
          <w:rFonts w:ascii="Myriad Pro" w:hAnsi="Myriad Pro" w:cs="Calibri (Body)"/>
        </w:rPr>
        <w:t>4</w:t>
      </w:r>
      <w:r w:rsidR="002059F7" w:rsidRPr="006D74BA">
        <w:rPr>
          <w:rFonts w:ascii="Myriad Pro" w:hAnsi="Myriad Pro" w:cs="Calibri (Body)"/>
        </w:rPr>
        <w:t xml:space="preserve"> meeting</w:t>
      </w:r>
    </w:p>
    <w:p w14:paraId="20207DEA" w14:textId="77777777" w:rsidR="007B7A05" w:rsidRPr="006D74BA" w:rsidRDefault="007B7A05">
      <w:pPr>
        <w:pStyle w:val="BodyText"/>
        <w:spacing w:before="11"/>
        <w:rPr>
          <w:rFonts w:ascii="Myriad Pro" w:hAnsi="Myriad Pro" w:cs="Calibri (Body)"/>
          <w:b/>
          <w:sz w:val="26"/>
        </w:rPr>
      </w:pPr>
    </w:p>
    <w:p w14:paraId="1EE04A79" w14:textId="77777777" w:rsidR="007B7A05" w:rsidRDefault="009379D4">
      <w:pPr>
        <w:pStyle w:val="ListParagraph"/>
        <w:numPr>
          <w:ilvl w:val="0"/>
          <w:numId w:val="2"/>
        </w:numPr>
        <w:tabs>
          <w:tab w:val="left" w:pos="826"/>
        </w:tabs>
        <w:ind w:hanging="361"/>
        <w:rPr>
          <w:rFonts w:ascii="Myriad Pro" w:hAnsi="Myriad Pro" w:cs="Calibri (Body)"/>
          <w:b/>
          <w:sz w:val="24"/>
        </w:rPr>
      </w:pPr>
      <w:r w:rsidRPr="006D74BA">
        <w:rPr>
          <w:rFonts w:ascii="Myriad Pro" w:hAnsi="Myriad Pro" w:cs="Calibri (Body)"/>
          <w:b/>
          <w:sz w:val="24"/>
        </w:rPr>
        <w:t>Properties Updates:</w:t>
      </w:r>
    </w:p>
    <w:p w14:paraId="6BF71D77" w14:textId="77777777" w:rsidR="00D65243" w:rsidRPr="00D65243" w:rsidRDefault="00D65243" w:rsidP="00D65243">
      <w:pPr>
        <w:tabs>
          <w:tab w:val="left" w:pos="826"/>
        </w:tabs>
        <w:rPr>
          <w:rFonts w:ascii="Myriad Pro" w:hAnsi="Myriad Pro" w:cs="Calibri (Body)"/>
          <w:b/>
          <w:sz w:val="24"/>
        </w:rPr>
      </w:pPr>
    </w:p>
    <w:p w14:paraId="1D95B975" w14:textId="022CB03B" w:rsidR="007B7A05" w:rsidRDefault="009379D4">
      <w:pPr>
        <w:pStyle w:val="ListParagraph"/>
        <w:numPr>
          <w:ilvl w:val="1"/>
          <w:numId w:val="2"/>
        </w:numPr>
        <w:tabs>
          <w:tab w:val="left" w:pos="1546"/>
        </w:tabs>
        <w:spacing w:before="17"/>
        <w:ind w:hanging="361"/>
        <w:rPr>
          <w:rFonts w:ascii="Myriad Pro" w:hAnsi="Myriad Pro" w:cs="Calibri (Body)"/>
          <w:sz w:val="24"/>
        </w:rPr>
      </w:pPr>
      <w:r w:rsidRPr="006D74BA">
        <w:rPr>
          <w:rFonts w:ascii="Myriad Pro" w:hAnsi="Myriad Pro" w:cs="Calibri (Body)"/>
          <w:sz w:val="24"/>
        </w:rPr>
        <w:t>Bexley Square Update</w:t>
      </w:r>
    </w:p>
    <w:p w14:paraId="13F88B82" w14:textId="2B78A227" w:rsidR="007B7A05" w:rsidRPr="0091793B" w:rsidRDefault="00D65243" w:rsidP="0091793B">
      <w:pPr>
        <w:pStyle w:val="ListParagraph"/>
        <w:numPr>
          <w:ilvl w:val="1"/>
          <w:numId w:val="2"/>
        </w:numPr>
        <w:tabs>
          <w:tab w:val="left" w:pos="1546"/>
        </w:tabs>
        <w:spacing w:before="17"/>
        <w:ind w:hanging="361"/>
        <w:rPr>
          <w:rFonts w:ascii="Myriad Pro" w:hAnsi="Myriad Pro" w:cs="Calibri (Body)"/>
          <w:sz w:val="24"/>
        </w:rPr>
      </w:pPr>
      <w:r>
        <w:rPr>
          <w:rFonts w:ascii="Myriad Pro" w:hAnsi="Myriad Pro" w:cs="Calibri (Body)"/>
          <w:sz w:val="24"/>
        </w:rPr>
        <w:t xml:space="preserve">Continental </w:t>
      </w:r>
      <w:r w:rsidR="0091793B">
        <w:rPr>
          <w:rFonts w:ascii="Myriad Pro" w:hAnsi="Myriad Pro" w:cs="Calibri (Body)"/>
          <w:sz w:val="24"/>
        </w:rPr>
        <w:t>Trinity</w:t>
      </w:r>
      <w:r>
        <w:rPr>
          <w:rFonts w:ascii="Myriad Pro" w:hAnsi="Myriad Pro" w:cs="Calibri (Body)"/>
          <w:sz w:val="24"/>
        </w:rPr>
        <w:t xml:space="preserve"> Construction Plan</w:t>
      </w:r>
      <w:r w:rsidR="0091793B">
        <w:rPr>
          <w:rFonts w:ascii="Myriad Pro" w:hAnsi="Myriad Pro" w:cs="Calibri (Body)"/>
          <w:sz w:val="24"/>
        </w:rPr>
        <w:t xml:space="preserve"> (Jason Hockstock, Continental Real Estate)</w:t>
      </w:r>
    </w:p>
    <w:p w14:paraId="410CB113" w14:textId="2C754100" w:rsidR="007B7A05" w:rsidRPr="006D74BA" w:rsidRDefault="00D65243">
      <w:pPr>
        <w:pStyle w:val="ListParagraph"/>
        <w:numPr>
          <w:ilvl w:val="1"/>
          <w:numId w:val="2"/>
        </w:numPr>
        <w:tabs>
          <w:tab w:val="left" w:pos="1546"/>
        </w:tabs>
        <w:spacing w:before="17"/>
        <w:ind w:hanging="361"/>
        <w:rPr>
          <w:rFonts w:ascii="Myriad Pro" w:hAnsi="Myriad Pro" w:cs="Calibri (Body)"/>
          <w:sz w:val="24"/>
        </w:rPr>
      </w:pPr>
      <w:r>
        <w:rPr>
          <w:rFonts w:ascii="Myriad Pro" w:hAnsi="Myriad Pro" w:cs="Calibri (Body)"/>
          <w:sz w:val="24"/>
        </w:rPr>
        <w:t>The Community Builders Update</w:t>
      </w:r>
      <w:r w:rsidR="0091793B">
        <w:rPr>
          <w:rFonts w:ascii="Myriad Pro" w:hAnsi="Myriad Pro" w:cs="Calibri (Body)"/>
          <w:sz w:val="24"/>
        </w:rPr>
        <w:t>, 420 North Cassady</w:t>
      </w:r>
    </w:p>
    <w:p w14:paraId="1EF1FE3F" w14:textId="77777777" w:rsidR="007B7A05" w:rsidRPr="006D74BA" w:rsidRDefault="007B7A05">
      <w:pPr>
        <w:pStyle w:val="BodyText"/>
        <w:spacing w:before="10"/>
        <w:rPr>
          <w:rFonts w:ascii="Myriad Pro" w:hAnsi="Myriad Pro" w:cs="Calibri (Body)"/>
          <w:sz w:val="26"/>
        </w:rPr>
      </w:pPr>
    </w:p>
    <w:p w14:paraId="44B37048" w14:textId="77777777" w:rsidR="007B7A05" w:rsidRDefault="009379D4">
      <w:pPr>
        <w:pStyle w:val="ListParagraph"/>
        <w:numPr>
          <w:ilvl w:val="0"/>
          <w:numId w:val="2"/>
        </w:numPr>
        <w:tabs>
          <w:tab w:val="left" w:pos="826"/>
        </w:tabs>
        <w:ind w:hanging="361"/>
        <w:rPr>
          <w:rFonts w:ascii="Myriad Pro" w:hAnsi="Myriad Pro" w:cs="Calibri (Body)"/>
          <w:b/>
          <w:sz w:val="24"/>
        </w:rPr>
      </w:pPr>
      <w:r w:rsidRPr="006D74BA">
        <w:rPr>
          <w:rFonts w:ascii="Myriad Pro" w:hAnsi="Myriad Pro" w:cs="Calibri (Body)"/>
          <w:b/>
          <w:sz w:val="24"/>
        </w:rPr>
        <w:t>Finance Report</w:t>
      </w:r>
    </w:p>
    <w:p w14:paraId="116A6396" w14:textId="738EA969" w:rsidR="00526E40" w:rsidRDefault="00526E40" w:rsidP="00526E40">
      <w:pPr>
        <w:pStyle w:val="ListParagraph"/>
        <w:numPr>
          <w:ilvl w:val="1"/>
          <w:numId w:val="2"/>
        </w:numPr>
        <w:tabs>
          <w:tab w:val="left" w:pos="826"/>
        </w:tabs>
        <w:rPr>
          <w:rFonts w:ascii="Myriad Pro" w:hAnsi="Myriad Pro" w:cs="Calibri (Body)"/>
          <w:b/>
          <w:sz w:val="24"/>
        </w:rPr>
      </w:pPr>
      <w:r>
        <w:rPr>
          <w:rFonts w:ascii="Myriad Pro" w:hAnsi="Myriad Pro" w:cs="Calibri (Body)"/>
          <w:b/>
          <w:sz w:val="24"/>
        </w:rPr>
        <w:t>CIC Operating Account $4,447.43</w:t>
      </w:r>
    </w:p>
    <w:p w14:paraId="59B66DA2" w14:textId="1E5CAB9A" w:rsidR="00526E40" w:rsidRDefault="00526E40" w:rsidP="00526E40">
      <w:pPr>
        <w:pStyle w:val="ListParagraph"/>
        <w:numPr>
          <w:ilvl w:val="1"/>
          <w:numId w:val="2"/>
        </w:numPr>
        <w:tabs>
          <w:tab w:val="left" w:pos="826"/>
        </w:tabs>
        <w:rPr>
          <w:rFonts w:ascii="Myriad Pro" w:hAnsi="Myriad Pro" w:cs="Calibri (Body)"/>
          <w:b/>
          <w:sz w:val="24"/>
        </w:rPr>
      </w:pPr>
      <w:r>
        <w:rPr>
          <w:rFonts w:ascii="Myriad Pro" w:hAnsi="Myriad Pro" w:cs="Calibri (Body)"/>
          <w:b/>
          <w:sz w:val="24"/>
        </w:rPr>
        <w:t xml:space="preserve">Ferndale Mayfield Account </w:t>
      </w:r>
      <w:r w:rsidR="00CF275D">
        <w:rPr>
          <w:rFonts w:ascii="Myriad Pro" w:hAnsi="Myriad Pro" w:cs="Calibri (Body)"/>
          <w:b/>
          <w:sz w:val="24"/>
        </w:rPr>
        <w:t>$351,191.48</w:t>
      </w:r>
    </w:p>
    <w:p w14:paraId="1CBBAE01" w14:textId="54449A10" w:rsidR="00CF275D" w:rsidRDefault="00CF275D" w:rsidP="00526E40">
      <w:pPr>
        <w:pStyle w:val="ListParagraph"/>
        <w:numPr>
          <w:ilvl w:val="1"/>
          <w:numId w:val="2"/>
        </w:numPr>
        <w:tabs>
          <w:tab w:val="left" w:pos="826"/>
        </w:tabs>
        <w:rPr>
          <w:rFonts w:ascii="Myriad Pro" w:hAnsi="Myriad Pro" w:cs="Calibri (Body)"/>
          <w:b/>
          <w:sz w:val="24"/>
        </w:rPr>
      </w:pPr>
      <w:r>
        <w:rPr>
          <w:rFonts w:ascii="Myriad Pro" w:hAnsi="Myriad Pro" w:cs="Calibri (Body)"/>
          <w:b/>
          <w:sz w:val="24"/>
        </w:rPr>
        <w:t>Bexley Square Account $174,435.17</w:t>
      </w:r>
    </w:p>
    <w:p w14:paraId="6AE02B16" w14:textId="1B72839C" w:rsidR="00CF275D" w:rsidRDefault="00CF275D" w:rsidP="00526E40">
      <w:pPr>
        <w:pStyle w:val="ListParagraph"/>
        <w:numPr>
          <w:ilvl w:val="1"/>
          <w:numId w:val="2"/>
        </w:numPr>
        <w:tabs>
          <w:tab w:val="left" w:pos="826"/>
        </w:tabs>
        <w:rPr>
          <w:rFonts w:ascii="Myriad Pro" w:hAnsi="Myriad Pro" w:cs="Calibri (Body)"/>
          <w:b/>
          <w:sz w:val="24"/>
        </w:rPr>
      </w:pPr>
      <w:r>
        <w:rPr>
          <w:rFonts w:ascii="Myriad Pro" w:hAnsi="Myriad Pro" w:cs="Calibri (Body)"/>
          <w:b/>
          <w:sz w:val="24"/>
        </w:rPr>
        <w:t>458 N Cassady Account $13,124.60</w:t>
      </w:r>
    </w:p>
    <w:p w14:paraId="0159DE42" w14:textId="29346EE3" w:rsidR="00321F7E" w:rsidRDefault="00321F7E" w:rsidP="00526E40">
      <w:pPr>
        <w:pStyle w:val="ListParagraph"/>
        <w:numPr>
          <w:ilvl w:val="1"/>
          <w:numId w:val="2"/>
        </w:numPr>
        <w:tabs>
          <w:tab w:val="left" w:pos="826"/>
        </w:tabs>
        <w:rPr>
          <w:rFonts w:ascii="Myriad Pro" w:hAnsi="Myriad Pro" w:cs="Calibri (Body)"/>
          <w:b/>
          <w:sz w:val="24"/>
        </w:rPr>
      </w:pPr>
      <w:r>
        <w:rPr>
          <w:rFonts w:ascii="Myriad Pro" w:hAnsi="Myriad Pro" w:cs="Calibri (Body)"/>
          <w:b/>
          <w:sz w:val="24"/>
        </w:rPr>
        <w:t>Ohio State Bank Line of Credit</w:t>
      </w:r>
    </w:p>
    <w:p w14:paraId="39FAE4EF" w14:textId="77777777" w:rsidR="0091793B" w:rsidRPr="0091793B" w:rsidRDefault="0091793B" w:rsidP="0091793B">
      <w:pPr>
        <w:tabs>
          <w:tab w:val="left" w:pos="826"/>
        </w:tabs>
        <w:ind w:left="465"/>
        <w:rPr>
          <w:rFonts w:ascii="Myriad Pro" w:hAnsi="Myriad Pro" w:cs="Calibri (Body)"/>
          <w:b/>
          <w:sz w:val="24"/>
        </w:rPr>
      </w:pPr>
    </w:p>
    <w:p w14:paraId="0028FA9C" w14:textId="7B27BE1B" w:rsidR="0091793B" w:rsidRPr="0091793B" w:rsidRDefault="0091793B" w:rsidP="0091793B">
      <w:pPr>
        <w:pStyle w:val="ListParagraph"/>
        <w:numPr>
          <w:ilvl w:val="0"/>
          <w:numId w:val="2"/>
        </w:numPr>
        <w:tabs>
          <w:tab w:val="left" w:pos="826"/>
        </w:tabs>
        <w:rPr>
          <w:rFonts w:ascii="Myriad Pro" w:hAnsi="Myriad Pro" w:cs="Calibri (Body)"/>
          <w:b/>
          <w:sz w:val="24"/>
        </w:rPr>
      </w:pPr>
      <w:r w:rsidRPr="0091793B">
        <w:rPr>
          <w:rFonts w:ascii="Myriad Pro" w:hAnsi="Myriad Pro" w:cs="Calibri (Body)"/>
          <w:b/>
          <w:sz w:val="24"/>
        </w:rPr>
        <w:t>Executive Session to consider the purchase of property (both real and personal,</w:t>
      </w:r>
      <w:r>
        <w:rPr>
          <w:rFonts w:ascii="Myriad Pro" w:hAnsi="Myriad Pro" w:cs="Calibri (Body)"/>
          <w:b/>
          <w:sz w:val="24"/>
        </w:rPr>
        <w:t xml:space="preserve"> </w:t>
      </w:r>
      <w:r w:rsidRPr="0091793B">
        <w:rPr>
          <w:rFonts w:ascii="Myriad Pro" w:hAnsi="Myriad Pro" w:cs="Calibri (Body)"/>
          <w:b/>
          <w:sz w:val="24"/>
        </w:rPr>
        <w:t>tangible or intangible), or to consider the sale of property (either real or personal) by</w:t>
      </w:r>
      <w:r>
        <w:rPr>
          <w:rFonts w:ascii="Myriad Pro" w:hAnsi="Myriad Pro" w:cs="Calibri (Body)"/>
          <w:b/>
          <w:sz w:val="24"/>
        </w:rPr>
        <w:t xml:space="preserve"> </w:t>
      </w:r>
      <w:r w:rsidRPr="0091793B">
        <w:rPr>
          <w:rFonts w:ascii="Myriad Pro" w:hAnsi="Myriad Pro" w:cs="Calibri (Body)"/>
          <w:b/>
          <w:sz w:val="24"/>
        </w:rPr>
        <w:t>competitive bid if disclosure of the information would give a competitive advantage to</w:t>
      </w:r>
      <w:r>
        <w:rPr>
          <w:rFonts w:ascii="Myriad Pro" w:hAnsi="Myriad Pro" w:cs="Calibri (Body)"/>
          <w:b/>
          <w:sz w:val="24"/>
        </w:rPr>
        <w:t xml:space="preserve"> </w:t>
      </w:r>
      <w:r w:rsidRPr="0091793B">
        <w:rPr>
          <w:rFonts w:ascii="Myriad Pro" w:hAnsi="Myriad Pro" w:cs="Calibri (Body)"/>
          <w:b/>
          <w:sz w:val="24"/>
        </w:rPr>
        <w:t>the other side by division (G)(2) of section 121.22 of the Revised Code.</w:t>
      </w:r>
    </w:p>
    <w:p w14:paraId="245C05DA" w14:textId="77777777" w:rsidR="007B7A05" w:rsidRPr="006D74BA" w:rsidRDefault="007B7A05">
      <w:pPr>
        <w:pStyle w:val="BodyText"/>
        <w:spacing w:before="11"/>
        <w:rPr>
          <w:rFonts w:ascii="Myriad Pro" w:hAnsi="Myriad Pro" w:cs="Calibri (Body)"/>
          <w:sz w:val="25"/>
        </w:rPr>
      </w:pPr>
    </w:p>
    <w:p w14:paraId="0D97DF1F" w14:textId="2E5B58DA" w:rsidR="00D65243" w:rsidRDefault="00EF04F7" w:rsidP="009F4560">
      <w:pPr>
        <w:pStyle w:val="ListParagraph"/>
        <w:numPr>
          <w:ilvl w:val="0"/>
          <w:numId w:val="2"/>
        </w:numPr>
        <w:tabs>
          <w:tab w:val="left" w:pos="826"/>
        </w:tabs>
        <w:ind w:hanging="361"/>
        <w:rPr>
          <w:rFonts w:ascii="Myriad Pro" w:hAnsi="Myriad Pro" w:cs="Calibri (Body)"/>
          <w:b/>
          <w:sz w:val="24"/>
        </w:rPr>
      </w:pPr>
      <w:r w:rsidRPr="00D65243">
        <w:rPr>
          <w:rFonts w:ascii="Myriad Pro" w:hAnsi="Myriad Pro" w:cs="Calibri (Body)"/>
          <w:b/>
          <w:sz w:val="24"/>
        </w:rPr>
        <w:t>New Business</w:t>
      </w:r>
    </w:p>
    <w:p w14:paraId="39A10F79" w14:textId="77777777" w:rsidR="00D65243" w:rsidRPr="00D65243" w:rsidRDefault="00D65243" w:rsidP="00D65243">
      <w:pPr>
        <w:tabs>
          <w:tab w:val="left" w:pos="826"/>
        </w:tabs>
        <w:rPr>
          <w:rFonts w:ascii="Myriad Pro" w:hAnsi="Myriad Pro" w:cs="Calibri (Body)"/>
          <w:b/>
          <w:sz w:val="24"/>
        </w:rPr>
      </w:pPr>
    </w:p>
    <w:p w14:paraId="2FE2099F" w14:textId="3B21972E" w:rsidR="00D65243" w:rsidRDefault="00D65243" w:rsidP="00FB5F33">
      <w:pPr>
        <w:pStyle w:val="ListParagraph"/>
        <w:numPr>
          <w:ilvl w:val="0"/>
          <w:numId w:val="2"/>
        </w:numPr>
        <w:tabs>
          <w:tab w:val="left" w:pos="826"/>
        </w:tabs>
        <w:ind w:hanging="361"/>
        <w:rPr>
          <w:rFonts w:ascii="Myriad Pro" w:hAnsi="Myriad Pro" w:cs="Calibri (Body)"/>
          <w:b/>
          <w:sz w:val="24"/>
        </w:rPr>
      </w:pPr>
      <w:r>
        <w:rPr>
          <w:rFonts w:ascii="Myriad Pro" w:hAnsi="Myriad Pro" w:cs="Calibri (Body)"/>
          <w:b/>
          <w:sz w:val="24"/>
        </w:rPr>
        <w:t>Old Business</w:t>
      </w:r>
    </w:p>
    <w:p w14:paraId="3611AF6A" w14:textId="77777777" w:rsidR="00EF04F7" w:rsidRPr="0091793B" w:rsidRDefault="00EF04F7" w:rsidP="0091793B">
      <w:pPr>
        <w:tabs>
          <w:tab w:val="left" w:pos="826"/>
        </w:tabs>
        <w:rPr>
          <w:rFonts w:ascii="Myriad Pro" w:hAnsi="Myriad Pro" w:cs="Calibri (Body)"/>
          <w:b/>
          <w:sz w:val="24"/>
        </w:rPr>
      </w:pPr>
    </w:p>
    <w:p w14:paraId="07AEF65B" w14:textId="359B3F4C" w:rsidR="007B7A05" w:rsidRPr="006D74BA" w:rsidRDefault="009379D4" w:rsidP="00FB12A0">
      <w:pPr>
        <w:pStyle w:val="ListParagraph"/>
        <w:numPr>
          <w:ilvl w:val="0"/>
          <w:numId w:val="2"/>
        </w:numPr>
        <w:tabs>
          <w:tab w:val="left" w:pos="826"/>
        </w:tabs>
        <w:ind w:hanging="361"/>
        <w:rPr>
          <w:rFonts w:ascii="Myriad Pro" w:hAnsi="Myriad Pro" w:cs="Calibri (Body)"/>
          <w:b/>
          <w:sz w:val="28"/>
        </w:rPr>
      </w:pPr>
      <w:r w:rsidRPr="006D74BA">
        <w:rPr>
          <w:rFonts w:ascii="Myriad Pro" w:hAnsi="Myriad Pro" w:cs="Calibri (Body)"/>
          <w:b/>
          <w:sz w:val="24"/>
        </w:rPr>
        <w:t>Adjourn</w:t>
      </w:r>
      <w:r w:rsidR="005937B2" w:rsidRPr="006D74BA">
        <w:rPr>
          <w:rFonts w:ascii="Myriad Pro" w:hAnsi="Myriad Pro" w:cs="Calibri (Body)"/>
          <w:b/>
          <w:sz w:val="24"/>
        </w:rPr>
        <w:t xml:space="preserve"> </w:t>
      </w:r>
    </w:p>
    <w:sectPr w:rsidR="007B7A05" w:rsidRPr="006D74BA">
      <w:footerReference w:type="default" r:id="rId8"/>
      <w:pgSz w:w="12240" w:h="15840"/>
      <w:pgMar w:top="1500" w:right="1340" w:bottom="820" w:left="134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4F0A0" w14:textId="77777777" w:rsidR="009B2785" w:rsidRDefault="009B2785">
      <w:r>
        <w:separator/>
      </w:r>
    </w:p>
  </w:endnote>
  <w:endnote w:type="continuationSeparator" w:id="0">
    <w:p w14:paraId="5A37E13A" w14:textId="77777777" w:rsidR="009B2785" w:rsidRDefault="009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2963F" w14:textId="073B606B" w:rsidR="007B7A05" w:rsidRDefault="009379D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559936" behindDoc="1" locked="0" layoutInCell="1" allowOverlap="1" wp14:anchorId="3DC2E533" wp14:editId="78DFAF10">
          <wp:simplePos x="0" y="0"/>
          <wp:positionH relativeFrom="page">
            <wp:posOffset>941108</wp:posOffset>
          </wp:positionH>
          <wp:positionV relativeFrom="page">
            <wp:posOffset>9533185</wp:posOffset>
          </wp:positionV>
          <wp:extent cx="371062" cy="2958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062" cy="29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04A">
      <w:rPr>
        <w:noProof/>
      </w:rPr>
      <mc:AlternateContent>
        <mc:Choice Requires="wps">
          <w:drawing>
            <wp:anchor distT="0" distB="0" distL="114300" distR="114300" simplePos="0" relativeHeight="251560960" behindDoc="1" locked="0" layoutInCell="1" allowOverlap="1" wp14:anchorId="384BFB57" wp14:editId="02C8D262">
              <wp:simplePos x="0" y="0"/>
              <wp:positionH relativeFrom="page">
                <wp:posOffset>1424940</wp:posOffset>
              </wp:positionH>
              <wp:positionV relativeFrom="page">
                <wp:posOffset>9559290</wp:posOffset>
              </wp:positionV>
              <wp:extent cx="0" cy="21209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209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790D0" id="Line 4" o:spid="_x0000_s1026" style="position:absolute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2pt,752.7pt" to="112.2pt,7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" strokecolor="#a5a5a5" strokeweight="2pt">
              <w10:wrap anchorx="page" anchory="page"/>
            </v:line>
          </w:pict>
        </mc:Fallback>
      </mc:AlternateContent>
    </w:r>
    <w:r w:rsidR="00BE604A">
      <w:rPr>
        <w:noProof/>
      </w:rPr>
      <mc:AlternateContent>
        <mc:Choice Requires="wps">
          <w:drawing>
            <wp:anchor distT="0" distB="0" distL="114300" distR="114300" simplePos="0" relativeHeight="251561984" behindDoc="1" locked="0" layoutInCell="1" allowOverlap="1" wp14:anchorId="58DB975D" wp14:editId="255400C4">
              <wp:simplePos x="0" y="0"/>
              <wp:positionH relativeFrom="page">
                <wp:posOffset>6872605</wp:posOffset>
              </wp:positionH>
              <wp:positionV relativeFrom="page">
                <wp:posOffset>9486900</wp:posOffset>
              </wp:positionV>
              <wp:extent cx="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30A3F" id="Line 3" o:spid="_x0000_s1026" style="position:absolute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15pt,747pt" to="541.1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" strokecolor="gray">
              <w10:wrap anchorx="page" anchory="page"/>
            </v:line>
          </w:pict>
        </mc:Fallback>
      </mc:AlternateContent>
    </w:r>
    <w:r w:rsidR="00BE604A">
      <w:rPr>
        <w:noProof/>
      </w:rPr>
      <mc:AlternateContent>
        <mc:Choice Requires="wps">
          <w:drawing>
            <wp:anchor distT="0" distB="0" distL="114300" distR="114300" simplePos="0" relativeHeight="251563008" behindDoc="1" locked="0" layoutInCell="1" allowOverlap="1" wp14:anchorId="7E1DEBCE" wp14:editId="0F81A81E">
              <wp:simplePos x="0" y="0"/>
              <wp:positionH relativeFrom="page">
                <wp:posOffset>1517015</wp:posOffset>
              </wp:positionH>
              <wp:positionV relativeFrom="page">
                <wp:posOffset>9585960</wp:posOffset>
              </wp:positionV>
              <wp:extent cx="578485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7578E" w14:textId="77777777" w:rsidR="007B7A05" w:rsidRDefault="009379D4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808080"/>
                              <w:w w:val="90"/>
                            </w:rPr>
                            <w:t>Bexley</w:t>
                          </w:r>
                          <w:r>
                            <w:rPr>
                              <w:color w:val="808080"/>
                              <w:spacing w:val="-2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</w:rPr>
                            <w:t>CIC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DEB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45pt;margin-top:754.8pt;width:45.55pt;height:14.15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" filled="f" stroked="f">
              <v:textbox inset="0,0,0,0">
                <w:txbxContent>
                  <w:p w14:paraId="75F7578E" w14:textId="77777777" w:rsidR="007B7A05" w:rsidRDefault="009379D4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808080"/>
                        <w:w w:val="90"/>
                      </w:rPr>
                      <w:t>Bexley</w:t>
                    </w:r>
                    <w:r>
                      <w:rPr>
                        <w:color w:val="808080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</w:rPr>
                      <w:t>CIC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59F7">
      <w:tab/>
    </w:r>
    <w:r w:rsidR="002059F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959D2" w14:textId="77777777" w:rsidR="009B2785" w:rsidRDefault="009B2785">
      <w:r>
        <w:separator/>
      </w:r>
    </w:p>
  </w:footnote>
  <w:footnote w:type="continuationSeparator" w:id="0">
    <w:p w14:paraId="0360EA11" w14:textId="77777777" w:rsidR="009B2785" w:rsidRDefault="009B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266D0"/>
    <w:multiLevelType w:val="hybridMultilevel"/>
    <w:tmpl w:val="FF7A81B4"/>
    <w:lvl w:ilvl="0" w:tplc="72CC8A14">
      <w:numFmt w:val="bullet"/>
      <w:lvlText w:val="•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588C016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975659F0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CE6CBC5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15BE8028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1DB2B50A"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C5B43B56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ADD66198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7BE2337E"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" w15:restartNumberingAfterBreak="0">
    <w:nsid w:val="771A6A64"/>
    <w:multiLevelType w:val="hybridMultilevel"/>
    <w:tmpl w:val="FF142B40"/>
    <w:lvl w:ilvl="0" w:tplc="B9E64C0E">
      <w:start w:val="1"/>
      <w:numFmt w:val="decimal"/>
      <w:lvlText w:val="%1."/>
      <w:lvlJc w:val="left"/>
      <w:pPr>
        <w:ind w:left="825" w:hanging="360"/>
      </w:pPr>
      <w:rPr>
        <w:rFonts w:ascii="Myriad Pro" w:eastAsia="Arial" w:hAnsi="Myriad Pro" w:cs="Arial" w:hint="default"/>
        <w:b/>
        <w:bCs/>
        <w:w w:val="92"/>
        <w:sz w:val="24"/>
        <w:szCs w:val="24"/>
      </w:rPr>
    </w:lvl>
    <w:lvl w:ilvl="1" w:tplc="9542AEE8">
      <w:start w:val="1"/>
      <w:numFmt w:val="lowerLetter"/>
      <w:lvlText w:val="%2."/>
      <w:lvlJc w:val="left"/>
      <w:pPr>
        <w:ind w:left="1545" w:hanging="360"/>
      </w:pPr>
      <w:rPr>
        <w:rFonts w:ascii="Myriad Pro" w:eastAsia="Arial" w:hAnsi="Myriad Pro" w:cs="Arial" w:hint="default"/>
        <w:w w:val="87"/>
        <w:sz w:val="24"/>
        <w:szCs w:val="24"/>
      </w:rPr>
    </w:lvl>
    <w:lvl w:ilvl="2" w:tplc="A280B5AA">
      <w:start w:val="1"/>
      <w:numFmt w:val="lowerRoman"/>
      <w:lvlText w:val="%3."/>
      <w:lvlJc w:val="left"/>
      <w:pPr>
        <w:ind w:left="2265" w:hanging="296"/>
      </w:pPr>
      <w:rPr>
        <w:rFonts w:ascii="Arial" w:eastAsia="Arial" w:hAnsi="Arial" w:cs="Arial" w:hint="default"/>
        <w:w w:val="96"/>
        <w:sz w:val="24"/>
        <w:szCs w:val="24"/>
      </w:rPr>
    </w:lvl>
    <w:lvl w:ilvl="3" w:tplc="C1DCB446">
      <w:numFmt w:val="bullet"/>
      <w:lvlText w:val="•"/>
      <w:lvlJc w:val="left"/>
      <w:pPr>
        <w:ind w:left="3172" w:hanging="296"/>
      </w:pPr>
      <w:rPr>
        <w:rFonts w:hint="default"/>
      </w:rPr>
    </w:lvl>
    <w:lvl w:ilvl="4" w:tplc="8AA8CB42">
      <w:numFmt w:val="bullet"/>
      <w:lvlText w:val="•"/>
      <w:lvlJc w:val="left"/>
      <w:pPr>
        <w:ind w:left="4085" w:hanging="296"/>
      </w:pPr>
      <w:rPr>
        <w:rFonts w:hint="default"/>
      </w:rPr>
    </w:lvl>
    <w:lvl w:ilvl="5" w:tplc="1D9C5C2A">
      <w:numFmt w:val="bullet"/>
      <w:lvlText w:val="•"/>
      <w:lvlJc w:val="left"/>
      <w:pPr>
        <w:ind w:left="4997" w:hanging="296"/>
      </w:pPr>
      <w:rPr>
        <w:rFonts w:hint="default"/>
      </w:rPr>
    </w:lvl>
    <w:lvl w:ilvl="6" w:tplc="22F0AADC">
      <w:numFmt w:val="bullet"/>
      <w:lvlText w:val="•"/>
      <w:lvlJc w:val="left"/>
      <w:pPr>
        <w:ind w:left="5910" w:hanging="296"/>
      </w:pPr>
      <w:rPr>
        <w:rFonts w:hint="default"/>
      </w:rPr>
    </w:lvl>
    <w:lvl w:ilvl="7" w:tplc="67D4C304">
      <w:numFmt w:val="bullet"/>
      <w:lvlText w:val="•"/>
      <w:lvlJc w:val="left"/>
      <w:pPr>
        <w:ind w:left="6822" w:hanging="296"/>
      </w:pPr>
      <w:rPr>
        <w:rFonts w:hint="default"/>
      </w:rPr>
    </w:lvl>
    <w:lvl w:ilvl="8" w:tplc="2D9037C8">
      <w:numFmt w:val="bullet"/>
      <w:lvlText w:val="•"/>
      <w:lvlJc w:val="left"/>
      <w:pPr>
        <w:ind w:left="7735" w:hanging="296"/>
      </w:pPr>
      <w:rPr>
        <w:rFonts w:hint="default"/>
      </w:rPr>
    </w:lvl>
  </w:abstractNum>
  <w:num w:numId="1" w16cid:durableId="1757705544">
    <w:abstractNumId w:val="0"/>
  </w:num>
  <w:num w:numId="2" w16cid:durableId="205331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05"/>
    <w:rsid w:val="00034178"/>
    <w:rsid w:val="00086CB4"/>
    <w:rsid w:val="001278B8"/>
    <w:rsid w:val="0013266D"/>
    <w:rsid w:val="00154513"/>
    <w:rsid w:val="002059F7"/>
    <w:rsid w:val="0028099C"/>
    <w:rsid w:val="00291236"/>
    <w:rsid w:val="00312FD7"/>
    <w:rsid w:val="00321F7E"/>
    <w:rsid w:val="003B29B3"/>
    <w:rsid w:val="0040129A"/>
    <w:rsid w:val="00462A73"/>
    <w:rsid w:val="00526E40"/>
    <w:rsid w:val="005937B2"/>
    <w:rsid w:val="005A001F"/>
    <w:rsid w:val="005D2124"/>
    <w:rsid w:val="005D2281"/>
    <w:rsid w:val="005D6C52"/>
    <w:rsid w:val="00694624"/>
    <w:rsid w:val="006D74BA"/>
    <w:rsid w:val="007B7A05"/>
    <w:rsid w:val="008E512D"/>
    <w:rsid w:val="00910D8A"/>
    <w:rsid w:val="0091793B"/>
    <w:rsid w:val="00934B73"/>
    <w:rsid w:val="009379D4"/>
    <w:rsid w:val="00961D58"/>
    <w:rsid w:val="00977771"/>
    <w:rsid w:val="009B2785"/>
    <w:rsid w:val="00A55B19"/>
    <w:rsid w:val="00AF292A"/>
    <w:rsid w:val="00B240B0"/>
    <w:rsid w:val="00B637FB"/>
    <w:rsid w:val="00B72F8B"/>
    <w:rsid w:val="00B9053A"/>
    <w:rsid w:val="00BE604A"/>
    <w:rsid w:val="00C44B88"/>
    <w:rsid w:val="00CF275D"/>
    <w:rsid w:val="00D149F2"/>
    <w:rsid w:val="00D20183"/>
    <w:rsid w:val="00D218A3"/>
    <w:rsid w:val="00D65243"/>
    <w:rsid w:val="00D969D5"/>
    <w:rsid w:val="00DD2A45"/>
    <w:rsid w:val="00DE4813"/>
    <w:rsid w:val="00E92288"/>
    <w:rsid w:val="00EF04F7"/>
    <w:rsid w:val="00F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8C4DC"/>
  <w15:docId w15:val="{9DACEBD5-F064-9A46-863E-22BFBB8C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07" w:right="69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5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0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4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0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0016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6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07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61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4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52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2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565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00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050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2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462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4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117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2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4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614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4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4249">
                  <w:marLeft w:val="2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11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756">
                  <w:marLeft w:val="2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2020-04-07 CIC Agenda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2020-04-07 CIC Agenda</dc:title>
  <dc:creator>Ben Kessler</dc:creator>
  <cp:lastModifiedBy>ngreen@montrosegroupllc.com</cp:lastModifiedBy>
  <cp:revision>7</cp:revision>
  <dcterms:created xsi:type="dcterms:W3CDTF">2024-05-21T18:25:00Z</dcterms:created>
  <dcterms:modified xsi:type="dcterms:W3CDTF">2024-05-23T12:27:00Z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Word</vt:lpwstr>
  </property>
  <property fmtid="{D5CDD505-2E9C-101B-9397-08002B2CF9AE}" pid="4" name="LastSaved">
    <vt:filetime>2020-06-02T00:00:00Z</vt:filetime>
  </property>
  <property fmtid="{D5CDD505-2E9C-101B-9397-08002B2CF9AE}" pid="5" name="GrammarlyDocumentId">
    <vt:lpwstr>b73376688a52418291dad8ccbbbf3fbc69ebc55c235852439cadf69e409356c7</vt:lpwstr>
  </property>
</Properties>
</file>