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6E13" w14:textId="48DF24DD" w:rsidR="0077643E" w:rsidRPr="00700DF9" w:rsidRDefault="00000000" w:rsidP="00235A05">
      <w:pPr>
        <w:tabs>
          <w:tab w:val="left" w:pos="9176"/>
        </w:tabs>
        <w:spacing w:after="0" w:line="259" w:lineRule="auto"/>
        <w:ind w:left="0" w:right="-4" w:firstLine="0"/>
        <w:jc w:val="center"/>
        <w:rPr>
          <w:rFonts w:asciiTheme="minorHAnsi" w:hAnsiTheme="minorHAnsi" w:cstheme="minorHAnsi"/>
        </w:rPr>
      </w:pPr>
      <w:r w:rsidRPr="00700DF9">
        <w:rPr>
          <w:rFonts w:asciiTheme="minorHAnsi" w:hAnsiTheme="minorHAnsi" w:cstheme="minorHAnsi"/>
          <w:noProof/>
        </w:rPr>
        <w:drawing>
          <wp:inline distT="0" distB="0" distL="0" distR="0" wp14:anchorId="60CA98F7" wp14:editId="575B27DA">
            <wp:extent cx="1334090" cy="108394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1334090" cy="1083945"/>
                    </a:xfrm>
                    <a:prstGeom prst="rect">
                      <a:avLst/>
                    </a:prstGeom>
                  </pic:spPr>
                </pic:pic>
              </a:graphicData>
            </a:graphic>
          </wp:inline>
        </w:drawing>
      </w:r>
    </w:p>
    <w:p w14:paraId="436C7AF6" w14:textId="47B5137A" w:rsidR="0077643E" w:rsidRPr="00700DF9" w:rsidRDefault="00000000" w:rsidP="00235A05">
      <w:pPr>
        <w:tabs>
          <w:tab w:val="left" w:pos="9176"/>
        </w:tabs>
        <w:spacing w:after="0" w:line="259" w:lineRule="auto"/>
        <w:ind w:left="0" w:right="-4" w:firstLine="0"/>
        <w:jc w:val="center"/>
        <w:rPr>
          <w:rFonts w:asciiTheme="minorHAnsi" w:hAnsiTheme="minorHAnsi" w:cstheme="minorHAnsi"/>
        </w:rPr>
      </w:pPr>
      <w:r w:rsidRPr="00700DF9">
        <w:rPr>
          <w:rFonts w:asciiTheme="minorHAnsi" w:hAnsiTheme="minorHAnsi" w:cstheme="minorHAnsi"/>
          <w:b/>
        </w:rPr>
        <w:t xml:space="preserve">City Council Meeting </w:t>
      </w:r>
      <w:r w:rsidR="00916E83" w:rsidRPr="00700DF9">
        <w:rPr>
          <w:rFonts w:asciiTheme="minorHAnsi" w:hAnsiTheme="minorHAnsi" w:cstheme="minorHAnsi"/>
          <w:b/>
        </w:rPr>
        <w:t>Agenda</w:t>
      </w:r>
    </w:p>
    <w:p w14:paraId="33B601B7" w14:textId="4BFB2A4A" w:rsidR="0077643E" w:rsidRPr="00700DF9" w:rsidRDefault="00000000" w:rsidP="00235A05">
      <w:pPr>
        <w:tabs>
          <w:tab w:val="left" w:pos="9176"/>
        </w:tabs>
        <w:spacing w:after="0" w:line="259" w:lineRule="auto"/>
        <w:ind w:left="0" w:right="-4" w:firstLine="0"/>
        <w:jc w:val="center"/>
        <w:rPr>
          <w:rFonts w:asciiTheme="minorHAnsi" w:hAnsiTheme="minorHAnsi" w:cstheme="minorHAnsi"/>
        </w:rPr>
      </w:pPr>
      <w:r w:rsidRPr="00700DF9">
        <w:rPr>
          <w:rFonts w:asciiTheme="minorHAnsi" w:hAnsiTheme="minorHAnsi" w:cstheme="minorHAnsi"/>
        </w:rPr>
        <w:t xml:space="preserve">Tuesday, </w:t>
      </w:r>
      <w:r w:rsidR="00265BDA" w:rsidRPr="00700DF9">
        <w:rPr>
          <w:rFonts w:asciiTheme="minorHAnsi" w:hAnsiTheme="minorHAnsi" w:cstheme="minorHAnsi"/>
        </w:rPr>
        <w:t xml:space="preserve">June </w:t>
      </w:r>
      <w:r w:rsidR="001641E6" w:rsidRPr="00700DF9">
        <w:rPr>
          <w:rFonts w:asciiTheme="minorHAnsi" w:hAnsiTheme="minorHAnsi" w:cstheme="minorHAnsi"/>
        </w:rPr>
        <w:t>27</w:t>
      </w:r>
      <w:r w:rsidR="00265BDA" w:rsidRPr="00700DF9">
        <w:rPr>
          <w:rFonts w:asciiTheme="minorHAnsi" w:hAnsiTheme="minorHAnsi" w:cstheme="minorHAnsi"/>
        </w:rPr>
        <w:t>,</w:t>
      </w:r>
      <w:r w:rsidRPr="00700DF9">
        <w:rPr>
          <w:rFonts w:asciiTheme="minorHAnsi" w:hAnsiTheme="minorHAnsi" w:cstheme="minorHAnsi"/>
        </w:rPr>
        <w:t xml:space="preserve"> 2023</w:t>
      </w:r>
    </w:p>
    <w:p w14:paraId="686C94DB" w14:textId="77777777" w:rsidR="0077643E" w:rsidRPr="00700DF9" w:rsidRDefault="00000000" w:rsidP="00235A05">
      <w:pPr>
        <w:tabs>
          <w:tab w:val="left" w:pos="9176"/>
        </w:tabs>
        <w:spacing w:after="66" w:line="259" w:lineRule="auto"/>
        <w:ind w:left="261" w:right="-4" w:firstLine="0"/>
        <w:jc w:val="center"/>
        <w:rPr>
          <w:rFonts w:asciiTheme="minorHAnsi" w:hAnsiTheme="minorHAnsi" w:cstheme="minorHAnsi"/>
        </w:rPr>
      </w:pPr>
      <w:r w:rsidRPr="00700DF9">
        <w:rPr>
          <w:rFonts w:asciiTheme="minorHAnsi" w:hAnsiTheme="minorHAnsi" w:cstheme="minorHAnsi"/>
        </w:rPr>
        <w:t xml:space="preserve"> </w:t>
      </w:r>
    </w:p>
    <w:p w14:paraId="28978B6C" w14:textId="77777777" w:rsidR="0077643E" w:rsidRPr="00700DF9" w:rsidRDefault="00000000" w:rsidP="00235A05">
      <w:pPr>
        <w:numPr>
          <w:ilvl w:val="0"/>
          <w:numId w:val="1"/>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Call to Order  </w:t>
      </w:r>
      <w:r w:rsidRPr="00700DF9">
        <w:rPr>
          <w:rFonts w:asciiTheme="minorHAnsi" w:hAnsiTheme="minorHAnsi" w:cstheme="minorHAnsi"/>
        </w:rPr>
        <w:t xml:space="preserve">  </w:t>
      </w:r>
    </w:p>
    <w:p w14:paraId="120B86D1" w14:textId="640BC017" w:rsidR="00ED554C" w:rsidRPr="00700DF9" w:rsidRDefault="00ED554C" w:rsidP="00235A05">
      <w:pPr>
        <w:tabs>
          <w:tab w:val="left" w:pos="9176"/>
        </w:tabs>
        <w:spacing w:after="76" w:line="259" w:lineRule="auto"/>
        <w:ind w:left="0" w:right="-4" w:firstLine="0"/>
        <w:rPr>
          <w:rFonts w:asciiTheme="minorHAnsi" w:hAnsiTheme="minorHAnsi" w:cstheme="minorHAnsi"/>
        </w:rPr>
      </w:pPr>
    </w:p>
    <w:p w14:paraId="37F20512" w14:textId="77777777" w:rsidR="0077643E" w:rsidRPr="00700DF9" w:rsidRDefault="00000000" w:rsidP="00235A05">
      <w:pPr>
        <w:numPr>
          <w:ilvl w:val="0"/>
          <w:numId w:val="1"/>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Roll Call of Members </w:t>
      </w:r>
      <w:r w:rsidRPr="00700DF9">
        <w:rPr>
          <w:rFonts w:asciiTheme="minorHAnsi" w:hAnsiTheme="minorHAnsi" w:cstheme="minorHAnsi"/>
        </w:rPr>
        <w:t xml:space="preserve">  </w:t>
      </w:r>
    </w:p>
    <w:p w14:paraId="5AB9446D" w14:textId="0A8A4238" w:rsidR="0077643E" w:rsidRPr="00700DF9" w:rsidRDefault="0077643E" w:rsidP="00235A05">
      <w:pPr>
        <w:tabs>
          <w:tab w:val="left" w:pos="9176"/>
        </w:tabs>
        <w:spacing w:after="62" w:line="259" w:lineRule="auto"/>
        <w:ind w:left="361" w:right="-4" w:firstLine="0"/>
        <w:rPr>
          <w:rFonts w:asciiTheme="minorHAnsi" w:hAnsiTheme="minorHAnsi" w:cstheme="minorHAnsi"/>
        </w:rPr>
      </w:pPr>
    </w:p>
    <w:p w14:paraId="1082EEFB" w14:textId="77777777" w:rsidR="0077643E" w:rsidRPr="00700DF9" w:rsidRDefault="00000000" w:rsidP="00235A05">
      <w:pPr>
        <w:numPr>
          <w:ilvl w:val="0"/>
          <w:numId w:val="1"/>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Pledge of Allegiance </w:t>
      </w:r>
      <w:r w:rsidRPr="00700DF9">
        <w:rPr>
          <w:rFonts w:asciiTheme="minorHAnsi" w:hAnsiTheme="minorHAnsi" w:cstheme="minorHAnsi"/>
        </w:rPr>
        <w:t xml:space="preserve">  </w:t>
      </w:r>
    </w:p>
    <w:p w14:paraId="0A16BD72" w14:textId="77777777" w:rsidR="0077643E" w:rsidRPr="00700DF9" w:rsidRDefault="00000000" w:rsidP="00235A05">
      <w:pPr>
        <w:tabs>
          <w:tab w:val="left" w:pos="9176"/>
        </w:tabs>
        <w:spacing w:after="72" w:line="259" w:lineRule="auto"/>
        <w:ind w:left="736" w:right="-4" w:firstLine="0"/>
        <w:rPr>
          <w:rFonts w:asciiTheme="minorHAnsi" w:hAnsiTheme="minorHAnsi" w:cstheme="minorHAnsi"/>
        </w:rPr>
      </w:pPr>
      <w:r w:rsidRPr="00700DF9">
        <w:rPr>
          <w:rFonts w:asciiTheme="minorHAnsi" w:hAnsiTheme="minorHAnsi" w:cstheme="minorHAnsi"/>
          <w:b/>
        </w:rPr>
        <w:t xml:space="preserve"> </w:t>
      </w:r>
      <w:r w:rsidRPr="00700DF9">
        <w:rPr>
          <w:rFonts w:asciiTheme="minorHAnsi" w:hAnsiTheme="minorHAnsi" w:cstheme="minorHAnsi"/>
        </w:rPr>
        <w:t xml:space="preserve">  </w:t>
      </w:r>
    </w:p>
    <w:p w14:paraId="256E82FA" w14:textId="19A1AF5A" w:rsidR="0077643E" w:rsidRPr="00700DF9" w:rsidRDefault="00000000" w:rsidP="00235A05">
      <w:pPr>
        <w:pStyle w:val="Heading1"/>
        <w:tabs>
          <w:tab w:val="left" w:pos="9176"/>
        </w:tabs>
        <w:ind w:left="1" w:right="-4"/>
        <w:rPr>
          <w:rFonts w:asciiTheme="minorHAnsi" w:hAnsiTheme="minorHAnsi" w:cstheme="minorHAnsi"/>
          <w:b w:val="0"/>
        </w:rPr>
      </w:pPr>
      <w:r w:rsidRPr="00700DF9">
        <w:rPr>
          <w:rFonts w:asciiTheme="minorHAnsi" w:eastAsia="Segoe UI" w:hAnsiTheme="minorHAnsi" w:cstheme="minorHAnsi"/>
        </w:rPr>
        <w:t>4)</w:t>
      </w:r>
      <w:r w:rsidRPr="00700DF9">
        <w:rPr>
          <w:rFonts w:asciiTheme="minorHAnsi" w:eastAsia="Arial" w:hAnsiTheme="minorHAnsi" w:cstheme="minorHAnsi"/>
        </w:rPr>
        <w:t xml:space="preserve"> </w:t>
      </w:r>
      <w:r w:rsidR="00916E83" w:rsidRPr="00700DF9">
        <w:rPr>
          <w:rFonts w:asciiTheme="minorHAnsi" w:eastAsia="Arial" w:hAnsiTheme="minorHAnsi" w:cstheme="minorHAnsi"/>
        </w:rPr>
        <w:t xml:space="preserve">   </w:t>
      </w:r>
      <w:r w:rsidRPr="00700DF9">
        <w:rPr>
          <w:rFonts w:asciiTheme="minorHAnsi" w:hAnsiTheme="minorHAnsi" w:cstheme="minorHAnsi"/>
        </w:rPr>
        <w:t xml:space="preserve">Presentations/Special Guests  </w:t>
      </w:r>
      <w:r w:rsidRPr="00700DF9">
        <w:rPr>
          <w:rFonts w:asciiTheme="minorHAnsi" w:hAnsiTheme="minorHAnsi" w:cstheme="minorHAnsi"/>
          <w:b w:val="0"/>
        </w:rPr>
        <w:t xml:space="preserve"> </w:t>
      </w:r>
    </w:p>
    <w:p w14:paraId="7A92CCDD" w14:textId="7E730C81" w:rsidR="00265BDA" w:rsidRPr="00700DF9" w:rsidRDefault="00265BDA" w:rsidP="00235A05">
      <w:pPr>
        <w:tabs>
          <w:tab w:val="left" w:pos="9176"/>
        </w:tabs>
        <w:ind w:right="-4"/>
        <w:rPr>
          <w:rFonts w:asciiTheme="minorHAnsi" w:hAnsiTheme="minorHAnsi" w:cstheme="minorHAnsi"/>
        </w:rPr>
      </w:pPr>
      <w:r w:rsidRPr="00700DF9">
        <w:rPr>
          <w:rFonts w:asciiTheme="minorHAnsi" w:hAnsiTheme="minorHAnsi" w:cstheme="minorHAnsi"/>
        </w:rPr>
        <w:tab/>
      </w:r>
    </w:p>
    <w:p w14:paraId="6E0ADBB6" w14:textId="1773E267" w:rsidR="00181EB8" w:rsidRDefault="00181EB8" w:rsidP="00235A05">
      <w:pPr>
        <w:pStyle w:val="ListParagraph"/>
        <w:numPr>
          <w:ilvl w:val="0"/>
          <w:numId w:val="15"/>
        </w:numPr>
        <w:tabs>
          <w:tab w:val="left" w:pos="9176"/>
        </w:tabs>
        <w:ind w:right="-4"/>
        <w:rPr>
          <w:rFonts w:asciiTheme="minorHAnsi" w:hAnsiTheme="minorHAnsi" w:cstheme="minorHAnsi"/>
        </w:rPr>
      </w:pPr>
      <w:r>
        <w:rPr>
          <w:rFonts w:asciiTheme="minorHAnsi" w:hAnsiTheme="minorHAnsi" w:cstheme="minorHAnsi"/>
        </w:rPr>
        <w:t>Amanda Prophet for Beat the Stigma</w:t>
      </w:r>
    </w:p>
    <w:p w14:paraId="363E9AE4" w14:textId="77777777" w:rsidR="00181EB8" w:rsidRDefault="00181EB8" w:rsidP="00181EB8">
      <w:pPr>
        <w:pStyle w:val="ListParagraph"/>
        <w:tabs>
          <w:tab w:val="left" w:pos="9176"/>
        </w:tabs>
        <w:ind w:right="-4" w:firstLine="0"/>
        <w:rPr>
          <w:rFonts w:asciiTheme="minorHAnsi" w:hAnsiTheme="minorHAnsi" w:cstheme="minorHAnsi"/>
        </w:rPr>
      </w:pPr>
    </w:p>
    <w:p w14:paraId="5F354E8C" w14:textId="469C1CD4" w:rsidR="00265BDA" w:rsidRPr="00700DF9" w:rsidRDefault="008A16A2" w:rsidP="00235A05">
      <w:pPr>
        <w:pStyle w:val="ListParagraph"/>
        <w:numPr>
          <w:ilvl w:val="0"/>
          <w:numId w:val="15"/>
        </w:numPr>
        <w:tabs>
          <w:tab w:val="left" w:pos="9176"/>
        </w:tabs>
        <w:ind w:right="-4"/>
        <w:rPr>
          <w:rFonts w:asciiTheme="minorHAnsi" w:hAnsiTheme="minorHAnsi" w:cstheme="minorHAnsi"/>
        </w:rPr>
      </w:pPr>
      <w:r w:rsidRPr="00700DF9">
        <w:rPr>
          <w:rFonts w:asciiTheme="minorHAnsi" w:hAnsiTheme="minorHAnsi" w:cstheme="minorHAnsi"/>
        </w:rPr>
        <w:t xml:space="preserve">Bexley Senior Center </w:t>
      </w:r>
      <w:r w:rsidR="005C4FF9" w:rsidRPr="00700DF9">
        <w:rPr>
          <w:rFonts w:asciiTheme="minorHAnsi" w:hAnsiTheme="minorHAnsi" w:cstheme="minorHAnsi"/>
        </w:rPr>
        <w:t xml:space="preserve">pilot program </w:t>
      </w:r>
      <w:r w:rsidRPr="00700DF9">
        <w:rPr>
          <w:rFonts w:asciiTheme="minorHAnsi" w:hAnsiTheme="minorHAnsi" w:cstheme="minorHAnsi"/>
        </w:rPr>
        <w:t>update</w:t>
      </w:r>
      <w:r w:rsidR="005C4FF9" w:rsidRPr="00700DF9">
        <w:rPr>
          <w:rFonts w:asciiTheme="minorHAnsi" w:hAnsiTheme="minorHAnsi" w:cstheme="minorHAnsi"/>
        </w:rPr>
        <w:t>/presentation</w:t>
      </w:r>
    </w:p>
    <w:p w14:paraId="50523B89" w14:textId="77777777" w:rsidR="008A16A2" w:rsidRPr="00700DF9" w:rsidRDefault="008A16A2" w:rsidP="00235A05">
      <w:pPr>
        <w:pStyle w:val="ListParagraph"/>
        <w:tabs>
          <w:tab w:val="left" w:pos="9176"/>
        </w:tabs>
        <w:ind w:right="-4" w:firstLine="0"/>
        <w:rPr>
          <w:rFonts w:asciiTheme="minorHAnsi" w:hAnsiTheme="minorHAnsi" w:cstheme="minorHAnsi"/>
        </w:rPr>
      </w:pPr>
    </w:p>
    <w:p w14:paraId="66047ED8" w14:textId="058070C9" w:rsidR="00916E83" w:rsidRPr="00700DF9" w:rsidRDefault="00916E83" w:rsidP="00235A05">
      <w:pPr>
        <w:numPr>
          <w:ilvl w:val="0"/>
          <w:numId w:val="3"/>
        </w:numPr>
        <w:tabs>
          <w:tab w:val="left" w:pos="9176"/>
        </w:tabs>
        <w:spacing w:line="259" w:lineRule="auto"/>
        <w:ind w:right="-4" w:hanging="361"/>
        <w:rPr>
          <w:rFonts w:asciiTheme="minorHAnsi" w:hAnsiTheme="minorHAnsi" w:cstheme="minorHAnsi"/>
          <w:b/>
          <w:bCs/>
        </w:rPr>
      </w:pPr>
      <w:r w:rsidRPr="00700DF9">
        <w:rPr>
          <w:rFonts w:asciiTheme="minorHAnsi" w:hAnsiTheme="minorHAnsi" w:cstheme="minorHAnsi"/>
          <w:b/>
          <w:bCs/>
        </w:rPr>
        <w:t>Ordinances with Special Guests</w:t>
      </w:r>
    </w:p>
    <w:p w14:paraId="3A23B356" w14:textId="77777777" w:rsidR="00265BDA" w:rsidRPr="00700DF9" w:rsidRDefault="00265BDA" w:rsidP="00235A05">
      <w:pPr>
        <w:tabs>
          <w:tab w:val="left" w:pos="9176"/>
        </w:tabs>
        <w:autoSpaceDE w:val="0"/>
        <w:autoSpaceDN w:val="0"/>
        <w:adjustRightInd w:val="0"/>
        <w:spacing w:after="0" w:line="240" w:lineRule="auto"/>
        <w:ind w:left="720" w:right="-4" w:firstLine="0"/>
        <w:rPr>
          <w:rFonts w:asciiTheme="minorHAnsi" w:eastAsiaTheme="minorEastAsia" w:hAnsiTheme="minorHAnsi" w:cstheme="minorHAnsi"/>
          <w:color w:val="auto"/>
          <w:kern w:val="0"/>
        </w:rPr>
      </w:pPr>
    </w:p>
    <w:p w14:paraId="75036B64" w14:textId="3EE0049C" w:rsidR="00E071A0" w:rsidRPr="00700DF9" w:rsidRDefault="00E071A0" w:rsidP="00235A05">
      <w:pPr>
        <w:pStyle w:val="ListParagraph"/>
        <w:numPr>
          <w:ilvl w:val="0"/>
          <w:numId w:val="17"/>
        </w:numPr>
        <w:tabs>
          <w:tab w:val="left" w:pos="9176"/>
        </w:tabs>
        <w:spacing w:after="2" w:line="259" w:lineRule="auto"/>
        <w:ind w:right="-4"/>
        <w:rPr>
          <w:rFonts w:asciiTheme="minorHAnsi" w:hAnsiTheme="minorHAnsi" w:cstheme="minorHAnsi"/>
        </w:rPr>
      </w:pPr>
      <w:r w:rsidRPr="00700DF9">
        <w:rPr>
          <w:rFonts w:asciiTheme="minorHAnsi" w:hAnsiTheme="minorHAnsi" w:cstheme="minorHAnsi"/>
          <w:b/>
          <w:bCs/>
        </w:rPr>
        <w:t>Ordinance 16-23</w:t>
      </w:r>
      <w:r w:rsidRPr="00700DF9">
        <w:rPr>
          <w:rFonts w:asciiTheme="minorHAnsi" w:hAnsiTheme="minorHAnsi" w:cstheme="minorHAnsi"/>
        </w:rPr>
        <w:t xml:space="preserve"> to approve the supplier for the City of Bexley Electric Aggregation Program</w:t>
      </w:r>
      <w:r w:rsidR="00AC24E2" w:rsidRPr="00700DF9">
        <w:rPr>
          <w:rFonts w:asciiTheme="minorHAnsi" w:hAnsiTheme="minorHAnsi" w:cstheme="minorHAnsi"/>
        </w:rPr>
        <w:t>;</w:t>
      </w:r>
      <w:r w:rsidRPr="00700DF9">
        <w:rPr>
          <w:rFonts w:asciiTheme="minorHAnsi" w:hAnsiTheme="minorHAnsi" w:cstheme="minorHAnsi"/>
        </w:rPr>
        <w:t xml:space="preserve"> introduced by Lori Ann </w:t>
      </w:r>
      <w:proofErr w:type="spellStart"/>
      <w:r w:rsidRPr="00700DF9">
        <w:rPr>
          <w:rFonts w:asciiTheme="minorHAnsi" w:hAnsiTheme="minorHAnsi" w:cstheme="minorHAnsi"/>
        </w:rPr>
        <w:t>Feibel</w:t>
      </w:r>
      <w:proofErr w:type="spellEnd"/>
      <w:r w:rsidRPr="00700DF9">
        <w:rPr>
          <w:rFonts w:asciiTheme="minorHAnsi" w:hAnsiTheme="minorHAnsi" w:cstheme="minorHAnsi"/>
        </w:rPr>
        <w:t xml:space="preserve"> on May 23, 2023.</w:t>
      </w:r>
    </w:p>
    <w:p w14:paraId="265E5F0F" w14:textId="77777777" w:rsidR="00916E83" w:rsidRPr="00700DF9" w:rsidRDefault="00916E83" w:rsidP="00235A05">
      <w:pPr>
        <w:tabs>
          <w:tab w:val="left" w:pos="9176"/>
        </w:tabs>
        <w:spacing w:line="259" w:lineRule="auto"/>
        <w:ind w:left="0" w:right="-4" w:firstLine="0"/>
        <w:rPr>
          <w:rFonts w:asciiTheme="minorHAnsi" w:hAnsiTheme="minorHAnsi" w:cstheme="minorHAnsi"/>
        </w:rPr>
      </w:pPr>
    </w:p>
    <w:p w14:paraId="0A148ABB" w14:textId="6AD0C438" w:rsidR="0077643E" w:rsidRPr="00700DF9" w:rsidRDefault="00000000" w:rsidP="00235A05">
      <w:pPr>
        <w:numPr>
          <w:ilvl w:val="0"/>
          <w:numId w:val="3"/>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Public Comments (Speaker Slip Required) </w:t>
      </w:r>
      <w:r w:rsidRPr="00700DF9">
        <w:rPr>
          <w:rFonts w:asciiTheme="minorHAnsi" w:hAnsiTheme="minorHAnsi" w:cstheme="minorHAnsi"/>
        </w:rPr>
        <w:t xml:space="preserve">  </w:t>
      </w:r>
    </w:p>
    <w:p w14:paraId="6C4B872D" w14:textId="77777777" w:rsidR="00A008EF" w:rsidRPr="00700DF9" w:rsidRDefault="00A008EF" w:rsidP="00235A05">
      <w:pPr>
        <w:tabs>
          <w:tab w:val="left" w:pos="9176"/>
        </w:tabs>
        <w:spacing w:after="62" w:line="259" w:lineRule="auto"/>
        <w:ind w:left="0" w:right="-4" w:firstLine="0"/>
        <w:rPr>
          <w:rFonts w:asciiTheme="minorHAnsi" w:hAnsiTheme="minorHAnsi" w:cstheme="minorHAnsi"/>
        </w:rPr>
      </w:pPr>
    </w:p>
    <w:p w14:paraId="386CF0BF" w14:textId="5B59B51E" w:rsidR="00F652EF" w:rsidRPr="00700DF9" w:rsidRDefault="00000000" w:rsidP="00235A05">
      <w:pPr>
        <w:numPr>
          <w:ilvl w:val="0"/>
          <w:numId w:val="3"/>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President’s Report </w:t>
      </w:r>
      <w:r w:rsidRPr="00700DF9">
        <w:rPr>
          <w:rFonts w:asciiTheme="minorHAnsi" w:hAnsiTheme="minorHAnsi" w:cstheme="minorHAnsi"/>
        </w:rPr>
        <w:t xml:space="preserve">  </w:t>
      </w:r>
    </w:p>
    <w:p w14:paraId="25E83E9C" w14:textId="77777777" w:rsidR="00F652EF" w:rsidRPr="00700DF9" w:rsidRDefault="00F652EF" w:rsidP="00235A05">
      <w:pPr>
        <w:tabs>
          <w:tab w:val="left" w:pos="9176"/>
        </w:tabs>
        <w:spacing w:after="76" w:line="259" w:lineRule="auto"/>
        <w:ind w:left="361" w:right="-4" w:firstLine="0"/>
        <w:rPr>
          <w:rFonts w:asciiTheme="minorHAnsi" w:hAnsiTheme="minorHAnsi" w:cstheme="minorHAnsi"/>
        </w:rPr>
      </w:pPr>
    </w:p>
    <w:p w14:paraId="1226B2C1" w14:textId="77777777" w:rsidR="0077643E" w:rsidRPr="00700DF9" w:rsidRDefault="00000000" w:rsidP="00235A05">
      <w:pPr>
        <w:numPr>
          <w:ilvl w:val="0"/>
          <w:numId w:val="3"/>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City Attorney Report </w:t>
      </w:r>
      <w:r w:rsidRPr="00700DF9">
        <w:rPr>
          <w:rFonts w:asciiTheme="minorHAnsi" w:hAnsiTheme="minorHAnsi" w:cstheme="minorHAnsi"/>
        </w:rPr>
        <w:t xml:space="preserve">  </w:t>
      </w:r>
    </w:p>
    <w:p w14:paraId="077FCA1E" w14:textId="33594D40" w:rsidR="00F652EF" w:rsidRPr="00700DF9" w:rsidRDefault="00000000" w:rsidP="00235A05">
      <w:pPr>
        <w:tabs>
          <w:tab w:val="left" w:pos="9176"/>
        </w:tabs>
        <w:spacing w:after="76" w:line="259" w:lineRule="auto"/>
        <w:ind w:left="21" w:right="-4" w:firstLine="0"/>
        <w:rPr>
          <w:rFonts w:asciiTheme="minorHAnsi" w:hAnsiTheme="minorHAnsi" w:cstheme="minorHAnsi"/>
        </w:rPr>
      </w:pPr>
      <w:r w:rsidRPr="00700DF9">
        <w:rPr>
          <w:rFonts w:asciiTheme="minorHAnsi" w:hAnsiTheme="minorHAnsi" w:cstheme="minorHAnsi"/>
          <w:b/>
        </w:rPr>
        <w:t xml:space="preserve"> </w:t>
      </w:r>
      <w:r w:rsidRPr="00700DF9">
        <w:rPr>
          <w:rFonts w:asciiTheme="minorHAnsi" w:hAnsiTheme="minorHAnsi" w:cstheme="minorHAnsi"/>
        </w:rPr>
        <w:t xml:space="preserve"> </w:t>
      </w:r>
    </w:p>
    <w:p w14:paraId="4A42AE03" w14:textId="77777777" w:rsidR="0077643E" w:rsidRPr="00700DF9" w:rsidRDefault="00000000" w:rsidP="00235A05">
      <w:pPr>
        <w:numPr>
          <w:ilvl w:val="0"/>
          <w:numId w:val="3"/>
        </w:numPr>
        <w:tabs>
          <w:tab w:val="left" w:pos="9176"/>
        </w:tabs>
        <w:spacing w:line="259" w:lineRule="auto"/>
        <w:ind w:right="-4" w:hanging="361"/>
        <w:rPr>
          <w:rFonts w:asciiTheme="minorHAnsi" w:hAnsiTheme="minorHAnsi" w:cstheme="minorHAnsi"/>
        </w:rPr>
      </w:pPr>
      <w:r w:rsidRPr="00700DF9">
        <w:rPr>
          <w:rFonts w:asciiTheme="minorHAnsi" w:hAnsiTheme="minorHAnsi" w:cstheme="minorHAnsi"/>
          <w:b/>
        </w:rPr>
        <w:t xml:space="preserve">Auditor’s Report </w:t>
      </w:r>
      <w:r w:rsidRPr="00700DF9">
        <w:rPr>
          <w:rFonts w:asciiTheme="minorHAnsi" w:hAnsiTheme="minorHAnsi" w:cstheme="minorHAnsi"/>
        </w:rPr>
        <w:t xml:space="preserve">  </w:t>
      </w:r>
    </w:p>
    <w:p w14:paraId="6CB175E7" w14:textId="77777777" w:rsidR="00F652EF" w:rsidRPr="00700DF9" w:rsidRDefault="00F652EF" w:rsidP="00235A05">
      <w:pPr>
        <w:tabs>
          <w:tab w:val="left" w:pos="9176"/>
        </w:tabs>
        <w:spacing w:after="0" w:line="259" w:lineRule="auto"/>
        <w:ind w:left="725" w:right="-4" w:firstLine="0"/>
        <w:rPr>
          <w:rFonts w:asciiTheme="minorHAnsi" w:hAnsiTheme="minorHAnsi" w:cstheme="minorHAnsi"/>
        </w:rPr>
      </w:pPr>
    </w:p>
    <w:p w14:paraId="46091482" w14:textId="77777777" w:rsidR="0077643E" w:rsidRPr="00700DF9" w:rsidRDefault="00000000" w:rsidP="00235A05">
      <w:pPr>
        <w:pStyle w:val="Heading1"/>
        <w:tabs>
          <w:tab w:val="left" w:pos="9176"/>
        </w:tabs>
        <w:ind w:left="1" w:right="-4"/>
        <w:rPr>
          <w:rFonts w:asciiTheme="minorHAnsi" w:hAnsiTheme="minorHAnsi" w:cstheme="minorHAnsi"/>
        </w:rPr>
      </w:pPr>
      <w:r w:rsidRPr="00700DF9">
        <w:rPr>
          <w:rFonts w:asciiTheme="minorHAnsi" w:hAnsiTheme="minorHAnsi" w:cstheme="minorHAnsi"/>
        </w:rPr>
        <w:t xml:space="preserve">10)  Administrative Update   </w:t>
      </w:r>
    </w:p>
    <w:p w14:paraId="3B9F4A3E" w14:textId="29D6B705" w:rsidR="00582932" w:rsidRPr="00700DF9" w:rsidRDefault="00000000" w:rsidP="00235A05">
      <w:pPr>
        <w:tabs>
          <w:tab w:val="left" w:pos="9176"/>
        </w:tabs>
        <w:spacing w:after="73" w:line="259" w:lineRule="auto"/>
        <w:ind w:left="736" w:right="-4" w:firstLine="0"/>
        <w:rPr>
          <w:rFonts w:asciiTheme="minorHAnsi" w:hAnsiTheme="minorHAnsi" w:cstheme="minorHAnsi"/>
        </w:rPr>
      </w:pPr>
      <w:r w:rsidRPr="00700DF9">
        <w:rPr>
          <w:rFonts w:asciiTheme="minorHAnsi" w:hAnsiTheme="minorHAnsi" w:cstheme="minorHAnsi"/>
          <w:b/>
        </w:rPr>
        <w:t xml:space="preserve"> </w:t>
      </w:r>
      <w:r w:rsidRPr="00700DF9">
        <w:rPr>
          <w:rFonts w:asciiTheme="minorHAnsi" w:hAnsiTheme="minorHAnsi" w:cstheme="minorHAnsi"/>
        </w:rPr>
        <w:t xml:space="preserve">  </w:t>
      </w:r>
    </w:p>
    <w:p w14:paraId="5CF9FAE5" w14:textId="78EB013A" w:rsidR="00582932" w:rsidRPr="00700DF9" w:rsidRDefault="00000000" w:rsidP="00235A05">
      <w:pPr>
        <w:numPr>
          <w:ilvl w:val="0"/>
          <w:numId w:val="4"/>
        </w:numPr>
        <w:tabs>
          <w:tab w:val="left" w:pos="9176"/>
        </w:tabs>
        <w:ind w:right="-4" w:hanging="360"/>
        <w:rPr>
          <w:rFonts w:asciiTheme="minorHAnsi" w:hAnsiTheme="minorHAnsi" w:cstheme="minorHAnsi"/>
        </w:rPr>
      </w:pPr>
      <w:r w:rsidRPr="00700DF9">
        <w:rPr>
          <w:rFonts w:asciiTheme="minorHAnsi" w:hAnsiTheme="minorHAnsi" w:cstheme="minorHAnsi"/>
        </w:rPr>
        <w:t xml:space="preserve">Police Department Update – Chief Gary D. Lewis, Jr.  </w:t>
      </w:r>
    </w:p>
    <w:p w14:paraId="65F6781C" w14:textId="77777777" w:rsidR="00582932" w:rsidRPr="00700DF9" w:rsidRDefault="00582932" w:rsidP="00235A05">
      <w:pPr>
        <w:tabs>
          <w:tab w:val="left" w:pos="9176"/>
        </w:tabs>
        <w:spacing w:after="54" w:line="259" w:lineRule="auto"/>
        <w:ind w:left="345" w:right="-4" w:firstLine="0"/>
        <w:rPr>
          <w:rFonts w:asciiTheme="minorHAnsi" w:hAnsiTheme="minorHAnsi" w:cstheme="minorHAnsi"/>
        </w:rPr>
      </w:pPr>
    </w:p>
    <w:p w14:paraId="033C82C1" w14:textId="77777777" w:rsidR="0077643E" w:rsidRPr="00700DF9" w:rsidRDefault="00000000" w:rsidP="00235A05">
      <w:pPr>
        <w:numPr>
          <w:ilvl w:val="0"/>
          <w:numId w:val="4"/>
        </w:numPr>
        <w:tabs>
          <w:tab w:val="left" w:pos="9176"/>
        </w:tabs>
        <w:ind w:right="-4" w:hanging="360"/>
        <w:rPr>
          <w:rFonts w:asciiTheme="minorHAnsi" w:hAnsiTheme="minorHAnsi" w:cstheme="minorHAnsi"/>
        </w:rPr>
      </w:pPr>
      <w:r w:rsidRPr="00700DF9">
        <w:rPr>
          <w:rFonts w:asciiTheme="minorHAnsi" w:hAnsiTheme="minorHAnsi" w:cstheme="minorHAnsi"/>
        </w:rPr>
        <w:t xml:space="preserve">Recreation Department Update – Mike Price </w:t>
      </w:r>
    </w:p>
    <w:p w14:paraId="53271A03" w14:textId="6F10CCD5" w:rsidR="00582932" w:rsidRPr="00700DF9" w:rsidRDefault="00000000" w:rsidP="00235A05">
      <w:pPr>
        <w:tabs>
          <w:tab w:val="left" w:pos="9176"/>
        </w:tabs>
        <w:spacing w:after="49" w:line="259" w:lineRule="auto"/>
        <w:ind w:left="0" w:right="-4" w:firstLine="0"/>
        <w:rPr>
          <w:rFonts w:asciiTheme="minorHAnsi" w:hAnsiTheme="minorHAnsi" w:cstheme="minorHAnsi"/>
        </w:rPr>
      </w:pPr>
      <w:r w:rsidRPr="00700DF9">
        <w:rPr>
          <w:rFonts w:asciiTheme="minorHAnsi" w:hAnsiTheme="minorHAnsi" w:cstheme="minorHAnsi"/>
        </w:rPr>
        <w:t xml:space="preserve"> </w:t>
      </w:r>
    </w:p>
    <w:p w14:paraId="59E85815" w14:textId="77777777" w:rsidR="0077643E" w:rsidRPr="00700DF9" w:rsidRDefault="00000000" w:rsidP="00235A05">
      <w:pPr>
        <w:numPr>
          <w:ilvl w:val="0"/>
          <w:numId w:val="4"/>
        </w:numPr>
        <w:tabs>
          <w:tab w:val="left" w:pos="9176"/>
        </w:tabs>
        <w:ind w:right="-4" w:hanging="360"/>
        <w:rPr>
          <w:rFonts w:asciiTheme="minorHAnsi" w:hAnsiTheme="minorHAnsi" w:cstheme="minorHAnsi"/>
        </w:rPr>
      </w:pPr>
      <w:r w:rsidRPr="00700DF9">
        <w:rPr>
          <w:rFonts w:asciiTheme="minorHAnsi" w:hAnsiTheme="minorHAnsi" w:cstheme="minorHAnsi"/>
        </w:rPr>
        <w:lastRenderedPageBreak/>
        <w:t xml:space="preserve">Service Department Update – Andy </w:t>
      </w:r>
      <w:proofErr w:type="spellStart"/>
      <w:r w:rsidRPr="00700DF9">
        <w:rPr>
          <w:rFonts w:asciiTheme="minorHAnsi" w:hAnsiTheme="minorHAnsi" w:cstheme="minorHAnsi"/>
        </w:rPr>
        <w:t>Bashore</w:t>
      </w:r>
      <w:proofErr w:type="spellEnd"/>
      <w:r w:rsidRPr="00700DF9">
        <w:rPr>
          <w:rFonts w:asciiTheme="minorHAnsi" w:hAnsiTheme="minorHAnsi" w:cstheme="minorHAnsi"/>
        </w:rPr>
        <w:t xml:space="preserve"> </w:t>
      </w:r>
    </w:p>
    <w:p w14:paraId="126518FF" w14:textId="77777777" w:rsidR="00916E83" w:rsidRPr="00700DF9" w:rsidRDefault="00916E83" w:rsidP="00235A05">
      <w:pPr>
        <w:tabs>
          <w:tab w:val="left" w:pos="9176"/>
        </w:tabs>
        <w:ind w:left="705" w:right="-4" w:firstLine="0"/>
        <w:rPr>
          <w:rFonts w:asciiTheme="minorHAnsi" w:hAnsiTheme="minorHAnsi" w:cstheme="minorHAnsi"/>
        </w:rPr>
      </w:pPr>
    </w:p>
    <w:p w14:paraId="2C2BC290" w14:textId="77777777" w:rsidR="00916E83" w:rsidRPr="00700DF9" w:rsidRDefault="00916E83" w:rsidP="00235A05">
      <w:pPr>
        <w:numPr>
          <w:ilvl w:val="0"/>
          <w:numId w:val="4"/>
        </w:numPr>
        <w:tabs>
          <w:tab w:val="left" w:pos="9176"/>
        </w:tabs>
        <w:ind w:right="-4" w:hanging="360"/>
        <w:rPr>
          <w:rFonts w:asciiTheme="minorHAnsi" w:hAnsiTheme="minorHAnsi" w:cstheme="minorHAnsi"/>
        </w:rPr>
      </w:pPr>
      <w:r w:rsidRPr="00700DF9">
        <w:rPr>
          <w:rFonts w:asciiTheme="minorHAnsi" w:hAnsiTheme="minorHAnsi" w:cstheme="minorHAnsi"/>
        </w:rPr>
        <w:t xml:space="preserve">Finance Department Update – Beecher Hale   </w:t>
      </w:r>
    </w:p>
    <w:p w14:paraId="55189C29" w14:textId="77777777" w:rsidR="00916E83" w:rsidRPr="00700DF9" w:rsidRDefault="00916E83" w:rsidP="00235A05">
      <w:pPr>
        <w:tabs>
          <w:tab w:val="left" w:pos="9176"/>
        </w:tabs>
        <w:ind w:left="705" w:right="-4" w:firstLine="0"/>
        <w:rPr>
          <w:rFonts w:asciiTheme="minorHAnsi" w:hAnsiTheme="minorHAnsi" w:cstheme="minorHAnsi"/>
        </w:rPr>
      </w:pPr>
    </w:p>
    <w:p w14:paraId="1A1ED1E5" w14:textId="77777777" w:rsidR="0077643E" w:rsidRPr="00700DF9" w:rsidRDefault="00000000" w:rsidP="00235A05">
      <w:pPr>
        <w:numPr>
          <w:ilvl w:val="0"/>
          <w:numId w:val="4"/>
        </w:numPr>
        <w:tabs>
          <w:tab w:val="left" w:pos="9176"/>
        </w:tabs>
        <w:ind w:right="-4" w:hanging="360"/>
        <w:rPr>
          <w:rFonts w:asciiTheme="minorHAnsi" w:hAnsiTheme="minorHAnsi" w:cstheme="minorHAnsi"/>
        </w:rPr>
      </w:pPr>
      <w:r w:rsidRPr="00700DF9">
        <w:rPr>
          <w:rFonts w:asciiTheme="minorHAnsi" w:hAnsiTheme="minorHAnsi" w:cstheme="minorHAnsi"/>
        </w:rPr>
        <w:t xml:space="preserve">Mayor’s Update   </w:t>
      </w:r>
    </w:p>
    <w:p w14:paraId="2B67012E" w14:textId="77777777" w:rsidR="0077643E" w:rsidRPr="00700DF9" w:rsidRDefault="00000000" w:rsidP="00235A05">
      <w:pPr>
        <w:tabs>
          <w:tab w:val="left" w:pos="9176"/>
        </w:tabs>
        <w:spacing w:after="0" w:line="259" w:lineRule="auto"/>
        <w:ind w:left="725" w:right="-4" w:firstLine="0"/>
        <w:rPr>
          <w:rFonts w:asciiTheme="minorHAnsi" w:hAnsiTheme="minorHAnsi" w:cstheme="minorHAnsi"/>
        </w:rPr>
      </w:pPr>
      <w:r w:rsidRPr="00700DF9">
        <w:rPr>
          <w:rFonts w:asciiTheme="minorHAnsi" w:hAnsiTheme="minorHAnsi" w:cstheme="minorHAnsi"/>
        </w:rPr>
        <w:t xml:space="preserve">  </w:t>
      </w:r>
    </w:p>
    <w:p w14:paraId="29A50406" w14:textId="77777777" w:rsidR="0077643E" w:rsidRPr="00700DF9" w:rsidRDefault="00000000" w:rsidP="00235A05">
      <w:pPr>
        <w:tabs>
          <w:tab w:val="left" w:pos="9176"/>
        </w:tabs>
        <w:spacing w:after="0" w:line="259" w:lineRule="auto"/>
        <w:ind w:left="21" w:right="-4" w:firstLine="0"/>
        <w:rPr>
          <w:rFonts w:asciiTheme="minorHAnsi" w:hAnsiTheme="minorHAnsi" w:cstheme="minorHAnsi"/>
        </w:rPr>
      </w:pPr>
      <w:r w:rsidRPr="00700DF9">
        <w:rPr>
          <w:rFonts w:asciiTheme="minorHAnsi" w:hAnsiTheme="minorHAnsi" w:cstheme="minorHAnsi"/>
        </w:rPr>
        <w:t xml:space="preserve">  </w:t>
      </w:r>
    </w:p>
    <w:p w14:paraId="3A982A81" w14:textId="60B448BB" w:rsidR="0077643E" w:rsidRPr="00700DF9" w:rsidRDefault="00000000" w:rsidP="00235A05">
      <w:pPr>
        <w:tabs>
          <w:tab w:val="center" w:pos="3222"/>
          <w:tab w:val="left" w:pos="9176"/>
        </w:tabs>
        <w:spacing w:line="259" w:lineRule="auto"/>
        <w:ind w:left="-9" w:right="-4" w:firstLine="0"/>
        <w:rPr>
          <w:rFonts w:asciiTheme="minorHAnsi" w:hAnsiTheme="minorHAnsi" w:cstheme="minorHAnsi"/>
        </w:rPr>
      </w:pPr>
      <w:r w:rsidRPr="00700DF9">
        <w:rPr>
          <w:rFonts w:asciiTheme="minorHAnsi" w:hAnsiTheme="minorHAnsi" w:cstheme="minorHAnsi"/>
          <w:b/>
        </w:rPr>
        <w:t xml:space="preserve">11)   Consent Agenda (No Speaker Slip Required) </w:t>
      </w:r>
      <w:r w:rsidRPr="00700DF9">
        <w:rPr>
          <w:rFonts w:asciiTheme="minorHAnsi" w:hAnsiTheme="minorHAnsi" w:cstheme="minorHAnsi"/>
        </w:rPr>
        <w:t xml:space="preserve">  </w:t>
      </w:r>
    </w:p>
    <w:p w14:paraId="7AA365E9" w14:textId="77777777" w:rsidR="0077643E" w:rsidRPr="00700DF9" w:rsidRDefault="00000000" w:rsidP="00235A05">
      <w:pPr>
        <w:tabs>
          <w:tab w:val="left" w:pos="9176"/>
        </w:tabs>
        <w:spacing w:after="15" w:line="259" w:lineRule="auto"/>
        <w:ind w:left="736" w:right="-4" w:firstLine="0"/>
        <w:rPr>
          <w:rFonts w:asciiTheme="minorHAnsi" w:hAnsiTheme="minorHAnsi" w:cstheme="minorHAnsi"/>
        </w:rPr>
      </w:pPr>
      <w:r w:rsidRPr="00700DF9">
        <w:rPr>
          <w:rFonts w:asciiTheme="minorHAnsi" w:hAnsiTheme="minorHAnsi" w:cstheme="minorHAnsi"/>
          <w:b/>
        </w:rPr>
        <w:t xml:space="preserve"> </w:t>
      </w:r>
      <w:r w:rsidRPr="00700DF9">
        <w:rPr>
          <w:rFonts w:asciiTheme="minorHAnsi" w:hAnsiTheme="minorHAnsi" w:cstheme="minorHAnsi"/>
        </w:rPr>
        <w:t xml:space="preserve">  </w:t>
      </w:r>
    </w:p>
    <w:p w14:paraId="215608D3" w14:textId="513F3DC9" w:rsidR="00265BDA" w:rsidRPr="00700DF9" w:rsidRDefault="00000000" w:rsidP="00235A05">
      <w:pPr>
        <w:pStyle w:val="ListParagraph"/>
        <w:numPr>
          <w:ilvl w:val="0"/>
          <w:numId w:val="16"/>
        </w:numPr>
        <w:tabs>
          <w:tab w:val="left" w:pos="9176"/>
        </w:tabs>
        <w:ind w:right="-4"/>
        <w:rPr>
          <w:rFonts w:asciiTheme="minorHAnsi" w:hAnsiTheme="minorHAnsi" w:cstheme="minorHAnsi"/>
        </w:rPr>
      </w:pPr>
      <w:r w:rsidRPr="00700DF9">
        <w:rPr>
          <w:rFonts w:asciiTheme="minorHAnsi" w:hAnsiTheme="minorHAnsi" w:cstheme="minorHAnsi"/>
        </w:rPr>
        <w:t xml:space="preserve">Meeting Minutes from </w:t>
      </w:r>
      <w:r w:rsidR="00E071A0" w:rsidRPr="00700DF9">
        <w:rPr>
          <w:rFonts w:asciiTheme="minorHAnsi" w:hAnsiTheme="minorHAnsi" w:cstheme="minorHAnsi"/>
        </w:rPr>
        <w:t>June 13</w:t>
      </w:r>
      <w:r w:rsidR="00916E83" w:rsidRPr="00700DF9">
        <w:rPr>
          <w:rFonts w:asciiTheme="minorHAnsi" w:hAnsiTheme="minorHAnsi" w:cstheme="minorHAnsi"/>
        </w:rPr>
        <w:t>, 2023</w:t>
      </w:r>
    </w:p>
    <w:p w14:paraId="5D0D5E18" w14:textId="3ABDF01D" w:rsidR="0077643E" w:rsidRPr="00700DF9" w:rsidRDefault="0077643E" w:rsidP="00235A05">
      <w:pPr>
        <w:tabs>
          <w:tab w:val="left" w:pos="9176"/>
        </w:tabs>
        <w:spacing w:after="0" w:line="259" w:lineRule="auto"/>
        <w:ind w:left="0" w:right="-4" w:firstLine="0"/>
        <w:rPr>
          <w:rFonts w:asciiTheme="minorHAnsi" w:hAnsiTheme="minorHAnsi" w:cstheme="minorHAnsi"/>
        </w:rPr>
      </w:pPr>
    </w:p>
    <w:p w14:paraId="2299DB6C" w14:textId="77777777" w:rsidR="00B24225" w:rsidRPr="00700DF9" w:rsidRDefault="00B24225" w:rsidP="00235A05">
      <w:pPr>
        <w:tabs>
          <w:tab w:val="left" w:pos="9176"/>
        </w:tabs>
        <w:spacing w:after="0" w:line="259" w:lineRule="auto"/>
        <w:ind w:left="0" w:right="-4" w:firstLine="0"/>
        <w:rPr>
          <w:rFonts w:asciiTheme="minorHAnsi" w:hAnsiTheme="minorHAnsi" w:cstheme="minorHAnsi"/>
        </w:rPr>
      </w:pPr>
    </w:p>
    <w:p w14:paraId="64DFB1A8" w14:textId="7F571FD2" w:rsidR="0077643E" w:rsidRPr="00700DF9" w:rsidRDefault="00000000" w:rsidP="00235A05">
      <w:pPr>
        <w:pStyle w:val="Heading1"/>
        <w:tabs>
          <w:tab w:val="center" w:pos="3145"/>
          <w:tab w:val="left" w:pos="9176"/>
        </w:tabs>
        <w:ind w:left="-9" w:right="-4" w:firstLine="0"/>
        <w:rPr>
          <w:rFonts w:asciiTheme="minorHAnsi" w:hAnsiTheme="minorHAnsi" w:cstheme="minorHAnsi"/>
        </w:rPr>
      </w:pPr>
      <w:r w:rsidRPr="00700DF9">
        <w:rPr>
          <w:rFonts w:asciiTheme="minorHAnsi" w:hAnsiTheme="minorHAnsi" w:cstheme="minorHAnsi"/>
        </w:rPr>
        <w:t xml:space="preserve">12)   Third Readings (No Speaker Slip Required)   </w:t>
      </w:r>
    </w:p>
    <w:p w14:paraId="641698AD" w14:textId="77777777" w:rsidR="00E071A0" w:rsidRPr="00700DF9" w:rsidRDefault="00E071A0" w:rsidP="00235A05">
      <w:pPr>
        <w:tabs>
          <w:tab w:val="left" w:pos="9176"/>
        </w:tabs>
        <w:ind w:right="-4"/>
        <w:rPr>
          <w:rFonts w:asciiTheme="minorHAnsi" w:hAnsiTheme="minorHAnsi" w:cstheme="minorHAnsi"/>
        </w:rPr>
      </w:pPr>
    </w:p>
    <w:p w14:paraId="5AE070E9" w14:textId="6502FE3B" w:rsidR="00E071A0" w:rsidRPr="00700DF9" w:rsidRDefault="00E071A0" w:rsidP="00235A05">
      <w:pPr>
        <w:pStyle w:val="ListParagraph"/>
        <w:numPr>
          <w:ilvl w:val="0"/>
          <w:numId w:val="19"/>
        </w:numPr>
        <w:tabs>
          <w:tab w:val="left" w:pos="9176"/>
        </w:tabs>
        <w:spacing w:after="2" w:line="259" w:lineRule="auto"/>
        <w:ind w:right="-4"/>
        <w:rPr>
          <w:rFonts w:asciiTheme="minorHAnsi" w:hAnsiTheme="minorHAnsi" w:cstheme="minorHAnsi"/>
        </w:rPr>
      </w:pPr>
      <w:r w:rsidRPr="00700DF9">
        <w:rPr>
          <w:rStyle w:val="Strong"/>
          <w:rFonts w:asciiTheme="minorHAnsi" w:hAnsiTheme="minorHAnsi" w:cstheme="minorHAnsi"/>
        </w:rPr>
        <w:t>Resolution 3-23</w:t>
      </w:r>
      <w:r w:rsidRPr="00700DF9">
        <w:rPr>
          <w:rStyle w:val="apple-converted-space"/>
          <w:rFonts w:asciiTheme="minorHAnsi" w:hAnsiTheme="minorHAnsi" w:cstheme="minorHAnsi"/>
        </w:rPr>
        <w:t> </w:t>
      </w:r>
      <w:r w:rsidRPr="00700DF9">
        <w:rPr>
          <w:rFonts w:asciiTheme="minorHAnsi" w:hAnsiTheme="minorHAnsi" w:cstheme="minorHAnsi"/>
        </w:rPr>
        <w:t xml:space="preserve">confirming the </w:t>
      </w:r>
      <w:proofErr w:type="gramStart"/>
      <w:r w:rsidRPr="00700DF9">
        <w:rPr>
          <w:rFonts w:asciiTheme="minorHAnsi" w:hAnsiTheme="minorHAnsi" w:cstheme="minorHAnsi"/>
        </w:rPr>
        <w:t>Mayor’s</w:t>
      </w:r>
      <w:proofErr w:type="gramEnd"/>
      <w:r w:rsidRPr="00700DF9">
        <w:rPr>
          <w:rFonts w:asciiTheme="minorHAnsi" w:hAnsiTheme="minorHAnsi" w:cstheme="minorHAnsi"/>
        </w:rPr>
        <w:t xml:space="preserve"> appointments of members to the Architectural Review Board; the Board of Zoning Appeals and Planning; the Recreation and Parks Board; the Tree and Public Gardens Commission; the Board of Health; the Civil Service Commission; the Citizen Review Board; and the Environmental Sustainability Advisory Committee</w:t>
      </w:r>
      <w:r w:rsidR="00AC24E2" w:rsidRPr="00700DF9">
        <w:rPr>
          <w:rFonts w:asciiTheme="minorHAnsi" w:hAnsiTheme="minorHAnsi" w:cstheme="minorHAnsi"/>
        </w:rPr>
        <w:t>;</w:t>
      </w:r>
      <w:r w:rsidRPr="00700DF9">
        <w:rPr>
          <w:rFonts w:asciiTheme="minorHAnsi" w:hAnsiTheme="minorHAnsi" w:cstheme="minorHAnsi"/>
        </w:rPr>
        <w:t xml:space="preserve"> introduced by Jen Robinson on May 23, 2023. </w:t>
      </w:r>
    </w:p>
    <w:p w14:paraId="0F5DD648" w14:textId="77777777" w:rsidR="00E071A0" w:rsidRPr="00700DF9" w:rsidRDefault="00E071A0" w:rsidP="00235A05">
      <w:pPr>
        <w:tabs>
          <w:tab w:val="left" w:pos="9176"/>
        </w:tabs>
        <w:ind w:left="0" w:right="-4" w:firstLine="0"/>
        <w:rPr>
          <w:rFonts w:asciiTheme="minorHAnsi" w:hAnsiTheme="minorHAnsi" w:cstheme="minorHAnsi"/>
        </w:rPr>
      </w:pPr>
    </w:p>
    <w:p w14:paraId="1DF25389" w14:textId="4D716D32" w:rsidR="00E071A0" w:rsidRPr="00700DF9" w:rsidRDefault="00E071A0" w:rsidP="00235A05">
      <w:pPr>
        <w:pStyle w:val="ListParagraph"/>
        <w:numPr>
          <w:ilvl w:val="0"/>
          <w:numId w:val="19"/>
        </w:numPr>
        <w:tabs>
          <w:tab w:val="left" w:pos="9176"/>
        </w:tabs>
        <w:spacing w:after="2" w:line="259" w:lineRule="auto"/>
        <w:ind w:right="-4"/>
        <w:rPr>
          <w:rFonts w:asciiTheme="minorHAnsi" w:hAnsiTheme="minorHAnsi" w:cstheme="minorHAnsi"/>
        </w:rPr>
      </w:pPr>
      <w:r w:rsidRPr="00700DF9">
        <w:rPr>
          <w:rFonts w:asciiTheme="minorHAnsi" w:hAnsiTheme="minorHAnsi" w:cstheme="minorHAnsi"/>
          <w:b/>
          <w:bCs/>
        </w:rPr>
        <w:t>Ordinance 17-23</w:t>
      </w:r>
      <w:r w:rsidRPr="00700DF9">
        <w:rPr>
          <w:rFonts w:asciiTheme="minorHAnsi" w:hAnsiTheme="minorHAnsi" w:cstheme="minorHAnsi"/>
        </w:rPr>
        <w:t xml:space="preserve"> to approve and authorize the Mayor and the City Auditor to sign the Bexley Office Incentive Agreement and Tax </w:t>
      </w:r>
      <w:r w:rsidR="00AF5601" w:rsidRPr="00700DF9">
        <w:rPr>
          <w:rFonts w:asciiTheme="minorHAnsi" w:hAnsiTheme="minorHAnsi" w:cstheme="minorHAnsi"/>
        </w:rPr>
        <w:t>Increment</w:t>
      </w:r>
      <w:r w:rsidRPr="00700DF9">
        <w:rPr>
          <w:rFonts w:asciiTheme="minorHAnsi" w:hAnsiTheme="minorHAnsi" w:cstheme="minorHAnsi"/>
        </w:rPr>
        <w:t xml:space="preserve"> Financing Agreement between the City of Bexley and CSD Bexley LLC (</w:t>
      </w:r>
      <w:proofErr w:type="spellStart"/>
      <w:r w:rsidRPr="00700DF9">
        <w:rPr>
          <w:rFonts w:asciiTheme="minorHAnsi" w:hAnsiTheme="minorHAnsi" w:cstheme="minorHAnsi"/>
        </w:rPr>
        <w:t>COHatch</w:t>
      </w:r>
      <w:proofErr w:type="spellEnd"/>
      <w:r w:rsidRPr="00700DF9">
        <w:rPr>
          <w:rFonts w:asciiTheme="minorHAnsi" w:hAnsiTheme="minorHAnsi" w:cstheme="minorHAnsi"/>
        </w:rPr>
        <w:t>); to provide incentives available for public infrastructure improvements in the Main Street Incentive District; and to establish the CSD Bexley LLC Account</w:t>
      </w:r>
      <w:r w:rsidR="00AC24E2" w:rsidRPr="00700DF9">
        <w:rPr>
          <w:rFonts w:asciiTheme="minorHAnsi" w:hAnsiTheme="minorHAnsi" w:cstheme="minorHAnsi"/>
        </w:rPr>
        <w:t>;</w:t>
      </w:r>
      <w:r w:rsidRPr="00700DF9">
        <w:rPr>
          <w:rFonts w:asciiTheme="minorHAnsi" w:hAnsiTheme="minorHAnsi" w:cstheme="minorHAnsi"/>
        </w:rPr>
        <w:t xml:space="preserve"> introduced by Matt Klingler on May 23, 2023.</w:t>
      </w:r>
    </w:p>
    <w:p w14:paraId="7C84224C" w14:textId="77777777" w:rsidR="00916E83" w:rsidRPr="00700DF9" w:rsidRDefault="00916E83" w:rsidP="00235A05">
      <w:pPr>
        <w:tabs>
          <w:tab w:val="left" w:pos="9176"/>
        </w:tabs>
        <w:ind w:left="0" w:right="-4" w:firstLine="0"/>
        <w:rPr>
          <w:rFonts w:asciiTheme="minorHAnsi" w:hAnsiTheme="minorHAnsi" w:cstheme="minorHAnsi"/>
        </w:rPr>
      </w:pPr>
    </w:p>
    <w:p w14:paraId="5EA65440" w14:textId="4C6CBF16" w:rsidR="0077643E" w:rsidRPr="00700DF9" w:rsidRDefault="00000000" w:rsidP="00235A05">
      <w:pPr>
        <w:pStyle w:val="Heading1"/>
        <w:tabs>
          <w:tab w:val="center" w:pos="3055"/>
          <w:tab w:val="left" w:pos="9176"/>
        </w:tabs>
        <w:ind w:left="-9" w:right="-4" w:firstLine="0"/>
        <w:rPr>
          <w:rFonts w:asciiTheme="minorHAnsi" w:hAnsiTheme="minorHAnsi" w:cstheme="minorHAnsi"/>
        </w:rPr>
      </w:pPr>
      <w:r w:rsidRPr="00700DF9">
        <w:rPr>
          <w:rFonts w:asciiTheme="minorHAnsi" w:hAnsiTheme="minorHAnsi" w:cstheme="minorHAnsi"/>
        </w:rPr>
        <w:t xml:space="preserve">13)   Second Readings (Speaker Slip Required)   </w:t>
      </w:r>
    </w:p>
    <w:p w14:paraId="675837AF" w14:textId="0B6039DD" w:rsidR="00265BDA" w:rsidRPr="00700DF9" w:rsidRDefault="00000000" w:rsidP="00235A05">
      <w:pPr>
        <w:tabs>
          <w:tab w:val="left" w:pos="9176"/>
        </w:tabs>
        <w:spacing w:after="163" w:line="259" w:lineRule="auto"/>
        <w:ind w:left="0" w:right="-4" w:firstLine="0"/>
        <w:rPr>
          <w:rFonts w:asciiTheme="minorHAnsi" w:hAnsiTheme="minorHAnsi" w:cstheme="minorHAnsi"/>
        </w:rPr>
      </w:pPr>
      <w:r w:rsidRPr="00700DF9">
        <w:rPr>
          <w:rFonts w:asciiTheme="minorHAnsi" w:hAnsiTheme="minorHAnsi" w:cstheme="minorHAnsi"/>
        </w:rPr>
        <w:t xml:space="preserve"> </w:t>
      </w:r>
    </w:p>
    <w:p w14:paraId="59F3B368" w14:textId="6124ACB1" w:rsidR="0077643E" w:rsidRPr="00700DF9" w:rsidRDefault="00000000" w:rsidP="00235A05">
      <w:pPr>
        <w:tabs>
          <w:tab w:val="left" w:pos="9176"/>
        </w:tabs>
        <w:spacing w:after="2" w:line="259" w:lineRule="auto"/>
        <w:ind w:right="-4"/>
        <w:rPr>
          <w:rFonts w:asciiTheme="minorHAnsi" w:hAnsiTheme="minorHAnsi" w:cstheme="minorHAnsi"/>
          <w:b/>
          <w:bCs/>
        </w:rPr>
      </w:pPr>
      <w:r w:rsidRPr="00700DF9">
        <w:rPr>
          <w:rFonts w:asciiTheme="minorHAnsi" w:hAnsiTheme="minorHAnsi" w:cstheme="minorHAnsi"/>
          <w:b/>
          <w:bCs/>
        </w:rPr>
        <w:t xml:space="preserve">14)   First Readings (Speaker Slip Required)   </w:t>
      </w:r>
    </w:p>
    <w:p w14:paraId="00DF5ACB" w14:textId="13AAC95B" w:rsidR="00E071A0" w:rsidRPr="00700DF9" w:rsidRDefault="00E071A0" w:rsidP="00235A05">
      <w:pPr>
        <w:tabs>
          <w:tab w:val="left" w:pos="9176"/>
        </w:tabs>
        <w:spacing w:after="2" w:line="259" w:lineRule="auto"/>
        <w:ind w:right="-4"/>
        <w:rPr>
          <w:rFonts w:asciiTheme="minorHAnsi" w:hAnsiTheme="minorHAnsi" w:cstheme="minorHAnsi"/>
          <w:b/>
          <w:bCs/>
        </w:rPr>
      </w:pPr>
      <w:r w:rsidRPr="00700DF9">
        <w:rPr>
          <w:rFonts w:asciiTheme="minorHAnsi" w:hAnsiTheme="minorHAnsi" w:cstheme="minorHAnsi"/>
          <w:b/>
          <w:bCs/>
        </w:rPr>
        <w:tab/>
      </w:r>
    </w:p>
    <w:p w14:paraId="688F26C9" w14:textId="77777777" w:rsidR="00AF5601" w:rsidRPr="00AF5601" w:rsidRDefault="00AC24E2" w:rsidP="00235A05">
      <w:pPr>
        <w:pStyle w:val="ListParagraph"/>
        <w:numPr>
          <w:ilvl w:val="0"/>
          <w:numId w:val="18"/>
        </w:numPr>
        <w:tabs>
          <w:tab w:val="left" w:pos="9176"/>
        </w:tabs>
        <w:spacing w:after="2" w:line="259" w:lineRule="auto"/>
        <w:ind w:right="-4"/>
        <w:rPr>
          <w:rStyle w:val="Strong"/>
          <w:rFonts w:asciiTheme="minorHAnsi" w:hAnsiTheme="minorHAnsi" w:cstheme="minorHAnsi"/>
        </w:rPr>
      </w:pPr>
      <w:r w:rsidRPr="00700DF9">
        <w:rPr>
          <w:rStyle w:val="Strong"/>
          <w:rFonts w:asciiTheme="minorHAnsi" w:hAnsiTheme="minorHAnsi" w:cstheme="minorHAnsi"/>
        </w:rPr>
        <w:t>Ordinance 18-23</w:t>
      </w:r>
      <w:r w:rsidRPr="00700DF9">
        <w:rPr>
          <w:rStyle w:val="Strong"/>
          <w:rFonts w:asciiTheme="minorHAnsi" w:hAnsiTheme="minorHAnsi" w:cstheme="minorHAnsi"/>
          <w:b w:val="0"/>
          <w:bCs w:val="0"/>
        </w:rPr>
        <w:t xml:space="preserve"> to authorize the Mayor and Auditor to </w:t>
      </w:r>
      <w:proofErr w:type="gramStart"/>
      <w:r w:rsidRPr="00700DF9">
        <w:rPr>
          <w:rStyle w:val="Strong"/>
          <w:rFonts w:asciiTheme="minorHAnsi" w:hAnsiTheme="minorHAnsi" w:cstheme="minorHAnsi"/>
          <w:b w:val="0"/>
          <w:bCs w:val="0"/>
        </w:rPr>
        <w:t>enter into</w:t>
      </w:r>
      <w:proofErr w:type="gramEnd"/>
      <w:r w:rsidRPr="00700DF9">
        <w:rPr>
          <w:rStyle w:val="Strong"/>
          <w:rFonts w:asciiTheme="minorHAnsi" w:hAnsiTheme="minorHAnsi" w:cstheme="minorHAnsi"/>
          <w:b w:val="0"/>
          <w:bCs w:val="0"/>
        </w:rPr>
        <w:t xml:space="preserve"> a contract between the City of Bexley and Franklin County Public Health; introduced by Sam </w:t>
      </w:r>
      <w:proofErr w:type="spellStart"/>
      <w:r w:rsidRPr="00700DF9">
        <w:rPr>
          <w:rStyle w:val="Strong"/>
          <w:rFonts w:asciiTheme="minorHAnsi" w:hAnsiTheme="minorHAnsi" w:cstheme="minorHAnsi"/>
          <w:b w:val="0"/>
          <w:bCs w:val="0"/>
        </w:rPr>
        <w:t>Marcellino</w:t>
      </w:r>
      <w:proofErr w:type="spellEnd"/>
      <w:r w:rsidRPr="00700DF9">
        <w:rPr>
          <w:rStyle w:val="Strong"/>
          <w:rFonts w:asciiTheme="minorHAnsi" w:hAnsiTheme="minorHAnsi" w:cstheme="minorHAnsi"/>
          <w:b w:val="0"/>
          <w:bCs w:val="0"/>
        </w:rPr>
        <w:t xml:space="preserve"> on June 27, 2023.</w:t>
      </w:r>
    </w:p>
    <w:p w14:paraId="01080F5A" w14:textId="77777777" w:rsidR="00AF5601" w:rsidRPr="00AF5601" w:rsidRDefault="00AF5601" w:rsidP="00AF5601">
      <w:pPr>
        <w:pStyle w:val="ListParagraph"/>
        <w:tabs>
          <w:tab w:val="left" w:pos="9176"/>
        </w:tabs>
        <w:spacing w:after="2" w:line="259" w:lineRule="auto"/>
        <w:ind w:right="-4" w:firstLine="0"/>
        <w:rPr>
          <w:rStyle w:val="Strong"/>
          <w:rFonts w:asciiTheme="minorHAnsi" w:hAnsiTheme="minorHAnsi" w:cstheme="minorHAnsi"/>
        </w:rPr>
      </w:pPr>
    </w:p>
    <w:p w14:paraId="0BAA1F0E" w14:textId="77777777" w:rsidR="00AF5601" w:rsidRDefault="00AC24E2" w:rsidP="00AF5601">
      <w:pPr>
        <w:pStyle w:val="ListParagraph"/>
        <w:numPr>
          <w:ilvl w:val="0"/>
          <w:numId w:val="18"/>
        </w:numPr>
        <w:spacing w:before="100" w:beforeAutospacing="1" w:after="100" w:afterAutospacing="1"/>
        <w:ind w:right="-4"/>
        <w:jc w:val="both"/>
        <w:rPr>
          <w:rFonts w:asciiTheme="minorHAnsi" w:hAnsiTheme="minorHAnsi" w:cstheme="minorHAnsi"/>
        </w:rPr>
      </w:pPr>
      <w:r w:rsidRPr="00AF5601">
        <w:rPr>
          <w:rStyle w:val="Strong"/>
          <w:rFonts w:asciiTheme="minorHAnsi" w:hAnsiTheme="minorHAnsi" w:cstheme="minorHAnsi"/>
        </w:rPr>
        <w:t>Ordinance 19-23</w:t>
      </w:r>
      <w:r w:rsidRPr="00AF5601">
        <w:rPr>
          <w:rStyle w:val="Strong"/>
          <w:rFonts w:asciiTheme="minorHAnsi" w:hAnsiTheme="minorHAnsi" w:cstheme="minorHAnsi"/>
          <w:b w:val="0"/>
          <w:bCs w:val="0"/>
        </w:rPr>
        <w:t xml:space="preserve"> </w:t>
      </w:r>
      <w:bookmarkStart w:id="0" w:name="_Hlk136363131"/>
      <w:r w:rsidR="00AF5601" w:rsidRPr="00AF5601">
        <w:rPr>
          <w:rFonts w:asciiTheme="minorHAnsi" w:hAnsiTheme="minorHAnsi" w:cstheme="minorHAnsi"/>
        </w:rPr>
        <w:t xml:space="preserve">declaring the improvements to the former Trinity Seminary apartments site to be a public purpose; declaring such improvements to be exempt from real property taxation; requiring the owners thereof to make service payments in lieu of taxes; designating the public infrastructure improvements to be made that will directly benefit the real property; establishing a public improvement tax increment equivalent fund for the deposit of service payments; authorizing a revenue sharing agreement with the Bexley City School District; and authorizing a tax increment financing and </w:t>
      </w:r>
      <w:r w:rsidR="00AF5601" w:rsidRPr="00AF5601">
        <w:rPr>
          <w:rFonts w:asciiTheme="minorHAnsi" w:hAnsiTheme="minorHAnsi" w:cstheme="minorHAnsi"/>
        </w:rPr>
        <w:lastRenderedPageBreak/>
        <w:t>redevelopment agreement with the developer of the site</w:t>
      </w:r>
      <w:r w:rsidR="00AF5601">
        <w:rPr>
          <w:rFonts w:asciiTheme="minorHAnsi" w:hAnsiTheme="minorHAnsi" w:cstheme="minorHAnsi"/>
        </w:rPr>
        <w:t xml:space="preserve"> introduced by Matt Klingler on June 27, 2023.</w:t>
      </w:r>
    </w:p>
    <w:p w14:paraId="187603CD" w14:textId="77777777" w:rsidR="00AF5601" w:rsidRPr="00AF5601" w:rsidRDefault="00AF5601" w:rsidP="00AF5601">
      <w:pPr>
        <w:pStyle w:val="ListParagraph"/>
        <w:rPr>
          <w:rFonts w:asciiTheme="minorHAnsi" w:hAnsiTheme="minorHAnsi" w:cstheme="minorHAnsi"/>
        </w:rPr>
      </w:pPr>
    </w:p>
    <w:p w14:paraId="1ACBFC2A" w14:textId="36D4DE41" w:rsidR="00AF5601" w:rsidRPr="00A706E0" w:rsidRDefault="00AF5601" w:rsidP="00AF5601">
      <w:pPr>
        <w:pStyle w:val="ListParagraph"/>
        <w:numPr>
          <w:ilvl w:val="0"/>
          <w:numId w:val="18"/>
        </w:numPr>
        <w:spacing w:before="100" w:beforeAutospacing="1" w:after="100" w:afterAutospacing="1"/>
        <w:ind w:right="-4"/>
        <w:jc w:val="both"/>
        <w:rPr>
          <w:rFonts w:asciiTheme="minorHAnsi" w:hAnsiTheme="minorHAnsi" w:cstheme="minorHAnsi"/>
        </w:rPr>
      </w:pPr>
      <w:r w:rsidRPr="00AF5601">
        <w:rPr>
          <w:rFonts w:asciiTheme="minorHAnsi" w:hAnsiTheme="minorHAnsi" w:cstheme="minorHAnsi"/>
          <w:b/>
          <w:bCs/>
        </w:rPr>
        <w:t>Ordinance 20-23</w:t>
      </w:r>
      <w:r w:rsidRPr="00AF5601">
        <w:rPr>
          <w:rFonts w:asciiTheme="minorHAnsi" w:hAnsiTheme="minorHAnsi" w:cstheme="minorHAnsi"/>
        </w:rPr>
        <w:t xml:space="preserve"> </w:t>
      </w:r>
      <w:r w:rsidRPr="00AF5601">
        <w:rPr>
          <w:rFonts w:asciiTheme="minorHAnsi" w:eastAsiaTheme="minorEastAsia" w:hAnsiTheme="minorHAnsi" w:cstheme="minorHAnsi"/>
          <w:color w:val="auto"/>
          <w:kern w:val="0"/>
        </w:rPr>
        <w:t>to establish the Mandatory Drug Fine Fund pursuant to the applicable sections of the Ohio Revised Code (ORC)</w:t>
      </w:r>
      <w:r>
        <w:rPr>
          <w:rFonts w:asciiTheme="minorHAnsi" w:eastAsiaTheme="minorEastAsia" w:hAnsiTheme="minorHAnsi" w:cstheme="minorHAnsi"/>
          <w:color w:val="auto"/>
          <w:kern w:val="0"/>
        </w:rPr>
        <w:t xml:space="preserve"> introduced by Monique </w:t>
      </w:r>
      <w:proofErr w:type="spellStart"/>
      <w:r>
        <w:rPr>
          <w:rFonts w:asciiTheme="minorHAnsi" w:eastAsiaTheme="minorEastAsia" w:hAnsiTheme="minorHAnsi" w:cstheme="minorHAnsi"/>
          <w:color w:val="auto"/>
          <w:kern w:val="0"/>
        </w:rPr>
        <w:t>Lampke</w:t>
      </w:r>
      <w:proofErr w:type="spellEnd"/>
      <w:r>
        <w:rPr>
          <w:rFonts w:asciiTheme="minorHAnsi" w:eastAsiaTheme="minorEastAsia" w:hAnsiTheme="minorHAnsi" w:cstheme="minorHAnsi"/>
          <w:color w:val="auto"/>
          <w:kern w:val="0"/>
        </w:rPr>
        <w:t xml:space="preserve"> on June 27, 2023</w:t>
      </w:r>
      <w:r w:rsidRPr="00AF5601">
        <w:rPr>
          <w:rFonts w:asciiTheme="minorHAnsi" w:eastAsiaTheme="minorEastAsia" w:hAnsiTheme="minorHAnsi" w:cstheme="minorHAnsi"/>
          <w:color w:val="auto"/>
          <w:kern w:val="0"/>
        </w:rPr>
        <w:t>.</w:t>
      </w:r>
    </w:p>
    <w:p w14:paraId="7A740636" w14:textId="77777777" w:rsidR="00A706E0" w:rsidRPr="00A706E0" w:rsidRDefault="00A706E0" w:rsidP="00A706E0">
      <w:pPr>
        <w:pStyle w:val="ListParagraph"/>
        <w:rPr>
          <w:rFonts w:asciiTheme="minorHAnsi" w:hAnsiTheme="minorHAnsi" w:cstheme="minorHAnsi"/>
        </w:rPr>
      </w:pPr>
    </w:p>
    <w:p w14:paraId="0271204C" w14:textId="77777777" w:rsidR="00A706E0" w:rsidRPr="00A706E0" w:rsidRDefault="00A706E0" w:rsidP="00A706E0">
      <w:pPr>
        <w:pStyle w:val="ListParagraph"/>
        <w:numPr>
          <w:ilvl w:val="0"/>
          <w:numId w:val="18"/>
        </w:numPr>
        <w:spacing w:before="100" w:beforeAutospacing="1" w:after="100" w:afterAutospacing="1"/>
        <w:ind w:right="-4"/>
        <w:jc w:val="both"/>
        <w:rPr>
          <w:rFonts w:asciiTheme="minorHAnsi" w:hAnsiTheme="minorHAnsi" w:cstheme="minorHAnsi"/>
        </w:rPr>
      </w:pPr>
      <w:r w:rsidRPr="00A706E0">
        <w:rPr>
          <w:rFonts w:asciiTheme="minorHAnsi" w:hAnsiTheme="minorHAnsi" w:cstheme="minorHAnsi"/>
          <w:b/>
          <w:bCs/>
        </w:rPr>
        <w:t>Ordinance 21-23</w:t>
      </w:r>
      <w:r w:rsidRPr="00A706E0">
        <w:rPr>
          <w:b/>
        </w:rPr>
        <w:t xml:space="preserve"> </w:t>
      </w:r>
      <w:r w:rsidRPr="00A706E0">
        <w:rPr>
          <w:bCs/>
        </w:rPr>
        <w:t xml:space="preserve">to reestablish the Law Enforcement Trust Fund (Fund 18) pursuant to the applicable sections of the Ohio Revised Code (ORC) introduced by Monique </w:t>
      </w:r>
      <w:proofErr w:type="spellStart"/>
      <w:r w:rsidRPr="00A706E0">
        <w:rPr>
          <w:bCs/>
        </w:rPr>
        <w:t>Lampke</w:t>
      </w:r>
      <w:proofErr w:type="spellEnd"/>
      <w:r w:rsidRPr="00A706E0">
        <w:rPr>
          <w:bCs/>
        </w:rPr>
        <w:t xml:space="preserve"> on June 27, 2023</w:t>
      </w:r>
      <w:r>
        <w:rPr>
          <w:b/>
        </w:rPr>
        <w:t>.</w:t>
      </w:r>
    </w:p>
    <w:p w14:paraId="48F0B45A" w14:textId="77777777" w:rsidR="00A706E0" w:rsidRPr="00A706E0" w:rsidRDefault="00A706E0" w:rsidP="00A706E0">
      <w:pPr>
        <w:pStyle w:val="ListParagraph"/>
        <w:rPr>
          <w:rFonts w:asciiTheme="minorHAnsi" w:hAnsiTheme="minorHAnsi" w:cstheme="minorHAnsi"/>
        </w:rPr>
      </w:pPr>
    </w:p>
    <w:p w14:paraId="15D88BFF" w14:textId="01F8CE44" w:rsidR="00A706E0" w:rsidRPr="00A706E0" w:rsidRDefault="00A706E0" w:rsidP="00A706E0">
      <w:pPr>
        <w:pStyle w:val="ListParagraph"/>
        <w:numPr>
          <w:ilvl w:val="0"/>
          <w:numId w:val="18"/>
        </w:numPr>
        <w:spacing w:before="100" w:beforeAutospacing="1" w:after="100" w:afterAutospacing="1"/>
        <w:ind w:right="-4"/>
        <w:jc w:val="both"/>
        <w:rPr>
          <w:rFonts w:asciiTheme="minorHAnsi" w:hAnsiTheme="minorHAnsi" w:cstheme="minorHAnsi"/>
        </w:rPr>
      </w:pPr>
      <w:r w:rsidRPr="00A706E0">
        <w:rPr>
          <w:rFonts w:asciiTheme="minorHAnsi" w:hAnsiTheme="minorHAnsi" w:cstheme="minorHAnsi"/>
          <w:b/>
          <w:bCs/>
        </w:rPr>
        <w:t xml:space="preserve">Ordinance 22-23 </w:t>
      </w:r>
      <w:r w:rsidRPr="00A706E0">
        <w:t xml:space="preserve">to reestablish DUI Enforcement and Education Fund (Fund 24) pursuant to the applicable sections of the Ohio Revised Code (ORC) introduced by Monique </w:t>
      </w:r>
      <w:proofErr w:type="spellStart"/>
      <w:r w:rsidRPr="00A706E0">
        <w:t>Lampke</w:t>
      </w:r>
      <w:proofErr w:type="spellEnd"/>
      <w:r w:rsidRPr="00A706E0">
        <w:t xml:space="preserve"> on June 27, 2023</w:t>
      </w:r>
      <w:r w:rsidRPr="00A706E0">
        <w:rPr>
          <w:rFonts w:asciiTheme="minorHAnsi" w:hAnsiTheme="minorHAnsi" w:cstheme="minorHAnsi"/>
        </w:rPr>
        <w:t>.</w:t>
      </w:r>
    </w:p>
    <w:p w14:paraId="73E5656C" w14:textId="77777777" w:rsidR="00AF5601" w:rsidRPr="00AF5601" w:rsidRDefault="00AF5601" w:rsidP="00AF5601">
      <w:pPr>
        <w:pStyle w:val="ListParagraph"/>
        <w:rPr>
          <w:rFonts w:asciiTheme="minorHAnsi" w:hAnsiTheme="minorHAnsi" w:cstheme="minorHAnsi"/>
        </w:rPr>
      </w:pPr>
    </w:p>
    <w:bookmarkEnd w:id="0"/>
    <w:p w14:paraId="6D5B8E39" w14:textId="7BD01352" w:rsidR="0077643E" w:rsidRPr="00700DF9" w:rsidRDefault="00000000" w:rsidP="00235A05">
      <w:pPr>
        <w:pStyle w:val="Heading1"/>
        <w:tabs>
          <w:tab w:val="left" w:pos="720"/>
          <w:tab w:val="center" w:pos="1782"/>
          <w:tab w:val="left" w:pos="9176"/>
        </w:tabs>
        <w:ind w:left="-9" w:right="-4" w:firstLine="0"/>
        <w:rPr>
          <w:rFonts w:asciiTheme="minorHAnsi" w:hAnsiTheme="minorHAnsi" w:cstheme="minorHAnsi"/>
        </w:rPr>
      </w:pPr>
      <w:r w:rsidRPr="00700DF9">
        <w:rPr>
          <w:rFonts w:asciiTheme="minorHAnsi" w:hAnsiTheme="minorHAnsi" w:cstheme="minorHAnsi"/>
        </w:rPr>
        <w:t>15)</w:t>
      </w:r>
      <w:r w:rsidR="00235A05">
        <w:rPr>
          <w:rFonts w:asciiTheme="minorHAnsi" w:hAnsiTheme="minorHAnsi" w:cstheme="minorHAnsi"/>
        </w:rPr>
        <w:tab/>
      </w:r>
      <w:r w:rsidR="00A008EF" w:rsidRPr="00700DF9">
        <w:rPr>
          <w:rFonts w:asciiTheme="minorHAnsi" w:hAnsiTheme="minorHAnsi" w:cstheme="minorHAnsi"/>
        </w:rPr>
        <w:t>T</w:t>
      </w:r>
      <w:r w:rsidRPr="00700DF9">
        <w:rPr>
          <w:rFonts w:asciiTheme="minorHAnsi" w:hAnsiTheme="minorHAnsi" w:cstheme="minorHAnsi"/>
        </w:rPr>
        <w:t xml:space="preserve">abled Ordinances   </w:t>
      </w:r>
    </w:p>
    <w:p w14:paraId="36DED89E" w14:textId="00A69267" w:rsidR="00AC5D1A" w:rsidRPr="00700DF9" w:rsidRDefault="00000000" w:rsidP="00235A05">
      <w:pPr>
        <w:tabs>
          <w:tab w:val="left" w:pos="9176"/>
        </w:tabs>
        <w:spacing w:after="10" w:line="259" w:lineRule="auto"/>
        <w:ind w:left="15" w:right="-4" w:firstLine="0"/>
        <w:rPr>
          <w:rFonts w:asciiTheme="minorHAnsi" w:hAnsiTheme="minorHAnsi" w:cstheme="minorHAnsi"/>
        </w:rPr>
      </w:pPr>
      <w:r w:rsidRPr="00700DF9">
        <w:rPr>
          <w:rFonts w:asciiTheme="minorHAnsi" w:hAnsiTheme="minorHAnsi" w:cstheme="minorHAnsi"/>
          <w:b/>
        </w:rPr>
        <w:t xml:space="preserve"> </w:t>
      </w:r>
      <w:r w:rsidRPr="00700DF9">
        <w:rPr>
          <w:rFonts w:asciiTheme="minorHAnsi" w:hAnsiTheme="minorHAnsi" w:cstheme="minorHAnsi"/>
        </w:rPr>
        <w:t xml:space="preserve">  </w:t>
      </w:r>
    </w:p>
    <w:p w14:paraId="174BE8BE" w14:textId="77777777" w:rsidR="0077643E" w:rsidRPr="00700DF9" w:rsidRDefault="00000000"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Recreation and Parks Committee – Jessica Saad, Chair </w:t>
      </w:r>
      <w:r w:rsidRPr="00700DF9">
        <w:rPr>
          <w:rFonts w:asciiTheme="minorHAnsi" w:hAnsiTheme="minorHAnsi" w:cstheme="minorHAnsi"/>
        </w:rPr>
        <w:t xml:space="preserve">  </w:t>
      </w:r>
    </w:p>
    <w:p w14:paraId="529BC702" w14:textId="77777777" w:rsidR="00AC5D1A" w:rsidRPr="00700DF9" w:rsidRDefault="00AC5D1A" w:rsidP="00235A05">
      <w:pPr>
        <w:tabs>
          <w:tab w:val="left" w:pos="9176"/>
        </w:tabs>
        <w:spacing w:after="62" w:line="259" w:lineRule="auto"/>
        <w:ind w:right="-4"/>
        <w:rPr>
          <w:rFonts w:asciiTheme="minorHAnsi" w:hAnsiTheme="minorHAnsi" w:cstheme="minorHAnsi"/>
        </w:rPr>
      </w:pPr>
    </w:p>
    <w:p w14:paraId="0549E3F9" w14:textId="77777777" w:rsidR="0077643E" w:rsidRPr="00700DF9" w:rsidRDefault="00000000"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Finance Committee – Monique </w:t>
      </w:r>
      <w:proofErr w:type="spellStart"/>
      <w:r w:rsidRPr="00700DF9">
        <w:rPr>
          <w:rFonts w:asciiTheme="minorHAnsi" w:hAnsiTheme="minorHAnsi" w:cstheme="minorHAnsi"/>
          <w:b/>
        </w:rPr>
        <w:t>Lampke</w:t>
      </w:r>
      <w:proofErr w:type="spellEnd"/>
      <w:r w:rsidRPr="00700DF9">
        <w:rPr>
          <w:rFonts w:asciiTheme="minorHAnsi" w:hAnsiTheme="minorHAnsi" w:cstheme="minorHAnsi"/>
          <w:b/>
        </w:rPr>
        <w:t xml:space="preserve">, Chair </w:t>
      </w:r>
      <w:r w:rsidRPr="00700DF9">
        <w:rPr>
          <w:rFonts w:asciiTheme="minorHAnsi" w:hAnsiTheme="minorHAnsi" w:cstheme="minorHAnsi"/>
        </w:rPr>
        <w:t xml:space="preserve">  </w:t>
      </w:r>
    </w:p>
    <w:p w14:paraId="38F1EE9B" w14:textId="77777777" w:rsidR="00360B94" w:rsidRPr="00700DF9" w:rsidRDefault="00360B94" w:rsidP="00235A05">
      <w:pPr>
        <w:pStyle w:val="ListParagraph"/>
        <w:tabs>
          <w:tab w:val="left" w:pos="9176"/>
        </w:tabs>
        <w:ind w:right="-4"/>
        <w:rPr>
          <w:rFonts w:asciiTheme="minorHAnsi" w:hAnsiTheme="minorHAnsi" w:cstheme="minorHAnsi"/>
        </w:rPr>
      </w:pPr>
    </w:p>
    <w:p w14:paraId="2AA0D8BD" w14:textId="322C483A" w:rsidR="00424B86" w:rsidRPr="00700DF9" w:rsidRDefault="00424B86"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Safety and Health Committee – Sam </w:t>
      </w:r>
      <w:proofErr w:type="spellStart"/>
      <w:r w:rsidRPr="00700DF9">
        <w:rPr>
          <w:rFonts w:asciiTheme="minorHAnsi" w:hAnsiTheme="minorHAnsi" w:cstheme="minorHAnsi"/>
          <w:b/>
        </w:rPr>
        <w:t>Marcellino</w:t>
      </w:r>
      <w:proofErr w:type="spellEnd"/>
      <w:r w:rsidRPr="00700DF9">
        <w:rPr>
          <w:rFonts w:asciiTheme="minorHAnsi" w:hAnsiTheme="minorHAnsi" w:cstheme="minorHAnsi"/>
          <w:b/>
        </w:rPr>
        <w:t xml:space="preserve">, Chair </w:t>
      </w:r>
      <w:r w:rsidRPr="00700DF9">
        <w:rPr>
          <w:rFonts w:asciiTheme="minorHAnsi" w:hAnsiTheme="minorHAnsi" w:cstheme="minorHAnsi"/>
        </w:rPr>
        <w:t xml:space="preserve">  </w:t>
      </w:r>
    </w:p>
    <w:p w14:paraId="6AE527BE" w14:textId="77777777" w:rsidR="00F20ABE" w:rsidRPr="00700DF9" w:rsidRDefault="00000000" w:rsidP="00235A05">
      <w:pPr>
        <w:tabs>
          <w:tab w:val="left" w:pos="9176"/>
        </w:tabs>
        <w:spacing w:after="77" w:line="259" w:lineRule="auto"/>
        <w:ind w:left="15" w:right="-4" w:firstLine="0"/>
        <w:rPr>
          <w:rFonts w:asciiTheme="minorHAnsi" w:hAnsiTheme="minorHAnsi" w:cstheme="minorHAnsi"/>
        </w:rPr>
      </w:pPr>
      <w:r w:rsidRPr="00700DF9">
        <w:rPr>
          <w:rFonts w:asciiTheme="minorHAnsi" w:hAnsiTheme="minorHAnsi" w:cstheme="minorHAnsi"/>
        </w:rPr>
        <w:t xml:space="preserve"> </w:t>
      </w:r>
    </w:p>
    <w:p w14:paraId="5234094D" w14:textId="77777777" w:rsidR="00A008EF" w:rsidRPr="00700DF9" w:rsidRDefault="00CB77E0"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Strategic Committee – Jen Robinson, Chair </w:t>
      </w:r>
    </w:p>
    <w:p w14:paraId="3155A5D1" w14:textId="77777777" w:rsidR="00A008EF" w:rsidRPr="00700DF9" w:rsidRDefault="00A008EF" w:rsidP="00235A05">
      <w:pPr>
        <w:pStyle w:val="ListParagraph"/>
        <w:tabs>
          <w:tab w:val="left" w:pos="9176"/>
        </w:tabs>
        <w:ind w:right="-4"/>
        <w:rPr>
          <w:rFonts w:asciiTheme="minorHAnsi" w:hAnsiTheme="minorHAnsi" w:cstheme="minorHAnsi"/>
        </w:rPr>
      </w:pPr>
    </w:p>
    <w:p w14:paraId="6C69A122" w14:textId="57898CCE" w:rsidR="00F20ABE" w:rsidRPr="00700DF9" w:rsidRDefault="00A008EF"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Zoning and Development Committee – Matt Klingler, Chair </w:t>
      </w:r>
      <w:r w:rsidRPr="00700DF9">
        <w:rPr>
          <w:rFonts w:asciiTheme="minorHAnsi" w:hAnsiTheme="minorHAnsi" w:cstheme="minorHAnsi"/>
        </w:rPr>
        <w:t xml:space="preserve">  </w:t>
      </w:r>
      <w:r w:rsidR="00CB77E0" w:rsidRPr="00700DF9">
        <w:rPr>
          <w:rFonts w:asciiTheme="minorHAnsi" w:hAnsiTheme="minorHAnsi" w:cstheme="minorHAnsi"/>
        </w:rPr>
        <w:t xml:space="preserve">  </w:t>
      </w:r>
    </w:p>
    <w:p w14:paraId="4AD63C88" w14:textId="77777777" w:rsidR="00700DF9" w:rsidRPr="00700DF9" w:rsidRDefault="00700DF9" w:rsidP="00235A05">
      <w:pPr>
        <w:pStyle w:val="ListParagraph"/>
        <w:tabs>
          <w:tab w:val="left" w:pos="9176"/>
        </w:tabs>
        <w:ind w:right="-4"/>
        <w:rPr>
          <w:rFonts w:asciiTheme="minorHAnsi" w:hAnsiTheme="minorHAnsi" w:cstheme="minorHAnsi"/>
        </w:rPr>
      </w:pPr>
    </w:p>
    <w:p w14:paraId="050C7AF8" w14:textId="17DD0F57" w:rsidR="00700DF9" w:rsidRPr="00700DF9" w:rsidRDefault="00700DF9"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Service and Environmental Committee – Lori Ann </w:t>
      </w:r>
      <w:proofErr w:type="spellStart"/>
      <w:r w:rsidRPr="00700DF9">
        <w:rPr>
          <w:rFonts w:asciiTheme="minorHAnsi" w:hAnsiTheme="minorHAnsi" w:cstheme="minorHAnsi"/>
          <w:b/>
        </w:rPr>
        <w:t>Feibel</w:t>
      </w:r>
      <w:proofErr w:type="spellEnd"/>
      <w:r w:rsidRPr="00700DF9">
        <w:rPr>
          <w:rFonts w:asciiTheme="minorHAnsi" w:hAnsiTheme="minorHAnsi" w:cstheme="minorHAnsi"/>
          <w:b/>
        </w:rPr>
        <w:t xml:space="preserve">, Chair </w:t>
      </w:r>
      <w:r w:rsidRPr="00700DF9">
        <w:rPr>
          <w:rFonts w:asciiTheme="minorHAnsi" w:hAnsiTheme="minorHAnsi" w:cstheme="minorHAnsi"/>
        </w:rPr>
        <w:t xml:space="preserve">  </w:t>
      </w:r>
    </w:p>
    <w:p w14:paraId="7EBB8425" w14:textId="480B6869" w:rsidR="0077643E" w:rsidRPr="00700DF9" w:rsidRDefault="00000000" w:rsidP="00235A05">
      <w:pPr>
        <w:tabs>
          <w:tab w:val="left" w:pos="9176"/>
        </w:tabs>
        <w:spacing w:after="77" w:line="259" w:lineRule="auto"/>
        <w:ind w:left="15" w:right="-4" w:firstLine="0"/>
        <w:rPr>
          <w:rFonts w:asciiTheme="minorHAnsi" w:hAnsiTheme="minorHAnsi" w:cstheme="minorHAnsi"/>
        </w:rPr>
      </w:pPr>
      <w:r w:rsidRPr="00700DF9">
        <w:rPr>
          <w:rFonts w:asciiTheme="minorHAnsi" w:hAnsiTheme="minorHAnsi" w:cstheme="minorHAnsi"/>
        </w:rPr>
        <w:t xml:space="preserve"> </w:t>
      </w:r>
    </w:p>
    <w:p w14:paraId="7AC98496" w14:textId="77777777" w:rsidR="0077643E" w:rsidRPr="00700DF9" w:rsidRDefault="00000000" w:rsidP="00235A05">
      <w:pPr>
        <w:numPr>
          <w:ilvl w:val="0"/>
          <w:numId w:val="7"/>
        </w:numPr>
        <w:tabs>
          <w:tab w:val="left" w:pos="9176"/>
        </w:tabs>
        <w:spacing w:line="259" w:lineRule="auto"/>
        <w:ind w:right="-4" w:hanging="721"/>
        <w:rPr>
          <w:rFonts w:asciiTheme="minorHAnsi" w:hAnsiTheme="minorHAnsi" w:cstheme="minorHAnsi"/>
        </w:rPr>
      </w:pPr>
      <w:r w:rsidRPr="00700DF9">
        <w:rPr>
          <w:rFonts w:asciiTheme="minorHAnsi" w:hAnsiTheme="minorHAnsi" w:cstheme="minorHAnsi"/>
          <w:b/>
        </w:rPr>
        <w:t xml:space="preserve">Public Comments (No Speaker Slip Required) </w:t>
      </w:r>
      <w:r w:rsidRPr="00700DF9">
        <w:rPr>
          <w:rFonts w:asciiTheme="minorHAnsi" w:hAnsiTheme="minorHAnsi" w:cstheme="minorHAnsi"/>
        </w:rPr>
        <w:t xml:space="preserve">  </w:t>
      </w:r>
    </w:p>
    <w:p w14:paraId="4B2BDC14" w14:textId="77777777" w:rsidR="00E071A0" w:rsidRPr="00700DF9" w:rsidRDefault="00E071A0" w:rsidP="00235A05">
      <w:pPr>
        <w:pStyle w:val="ListParagraph"/>
        <w:tabs>
          <w:tab w:val="left" w:pos="9176"/>
        </w:tabs>
        <w:ind w:right="-4"/>
        <w:rPr>
          <w:rFonts w:asciiTheme="minorHAnsi" w:hAnsiTheme="minorHAnsi" w:cstheme="minorHAnsi"/>
        </w:rPr>
      </w:pPr>
    </w:p>
    <w:p w14:paraId="28E74417" w14:textId="4702C263" w:rsidR="00E071A0" w:rsidRPr="00700DF9" w:rsidRDefault="00E071A0" w:rsidP="00235A05">
      <w:pPr>
        <w:numPr>
          <w:ilvl w:val="0"/>
          <w:numId w:val="7"/>
        </w:numPr>
        <w:tabs>
          <w:tab w:val="left" w:pos="9176"/>
        </w:tabs>
        <w:spacing w:line="259" w:lineRule="auto"/>
        <w:ind w:right="-4" w:hanging="721"/>
        <w:rPr>
          <w:rFonts w:asciiTheme="minorHAnsi" w:hAnsiTheme="minorHAnsi" w:cstheme="minorHAnsi"/>
          <w:b/>
          <w:bCs/>
        </w:rPr>
      </w:pPr>
      <w:r w:rsidRPr="00700DF9">
        <w:rPr>
          <w:rFonts w:asciiTheme="minorHAnsi" w:hAnsiTheme="minorHAnsi" w:cstheme="minorHAnsi"/>
          <w:b/>
          <w:bCs/>
        </w:rPr>
        <w:t>Executive</w:t>
      </w:r>
      <w:r w:rsidRPr="00AF5601">
        <w:rPr>
          <w:rFonts w:asciiTheme="minorHAnsi" w:hAnsiTheme="minorHAnsi" w:cstheme="minorHAnsi"/>
          <w:b/>
          <w:bCs/>
        </w:rPr>
        <w:t xml:space="preserve"> Session </w:t>
      </w:r>
      <w:r w:rsidR="00AF5601" w:rsidRPr="00AF5601">
        <w:rPr>
          <w:rFonts w:asciiTheme="minorHAnsi" w:hAnsiTheme="minorHAnsi" w:cstheme="minorHAnsi"/>
          <w:b/>
          <w:bCs/>
        </w:rPr>
        <w:t xml:space="preserve">to </w:t>
      </w:r>
      <w:r w:rsidR="00AF5601" w:rsidRPr="00AF5601">
        <w:rPr>
          <w:rFonts w:asciiTheme="minorHAnsi" w:hAnsiTheme="minorHAnsi" w:cstheme="minorHAnsi"/>
          <w:b/>
          <w:bCs/>
          <w:color w:val="212529"/>
          <w:shd w:val="clear" w:color="auto" w:fill="FFFFFF"/>
        </w:rPr>
        <w:t xml:space="preserve">confer with an attorney for the public body concerning matters involving the public body which are or may become the subject of </w:t>
      </w:r>
      <w:proofErr w:type="gramStart"/>
      <w:r w:rsidR="00AF5601" w:rsidRPr="00AF5601">
        <w:rPr>
          <w:rFonts w:asciiTheme="minorHAnsi" w:hAnsiTheme="minorHAnsi" w:cstheme="minorHAnsi"/>
          <w:b/>
          <w:bCs/>
          <w:color w:val="212529"/>
          <w:shd w:val="clear" w:color="auto" w:fill="FFFFFF"/>
        </w:rPr>
        <w:t>litigation;</w:t>
      </w:r>
      <w:proofErr w:type="gramEnd"/>
    </w:p>
    <w:p w14:paraId="0F0F2528" w14:textId="77777777" w:rsidR="002C4411" w:rsidRPr="00700DF9" w:rsidRDefault="002C4411" w:rsidP="00235A05">
      <w:pPr>
        <w:tabs>
          <w:tab w:val="left" w:pos="9176"/>
        </w:tabs>
        <w:ind w:left="0" w:right="-4" w:firstLine="0"/>
        <w:rPr>
          <w:rFonts w:asciiTheme="minorHAnsi" w:hAnsiTheme="minorHAnsi" w:cstheme="minorHAnsi"/>
        </w:rPr>
      </w:pPr>
    </w:p>
    <w:p w14:paraId="648BC327" w14:textId="09C7A355" w:rsidR="0077643E" w:rsidRPr="00700DF9" w:rsidRDefault="00000000" w:rsidP="00235A05">
      <w:pPr>
        <w:pStyle w:val="Heading1"/>
        <w:tabs>
          <w:tab w:val="center" w:pos="1195"/>
          <w:tab w:val="left" w:pos="9176"/>
        </w:tabs>
        <w:ind w:left="-9" w:right="-4" w:firstLine="0"/>
        <w:rPr>
          <w:rFonts w:asciiTheme="minorHAnsi" w:hAnsiTheme="minorHAnsi" w:cstheme="minorHAnsi"/>
        </w:rPr>
      </w:pPr>
      <w:r w:rsidRPr="00700DF9">
        <w:rPr>
          <w:rFonts w:asciiTheme="minorHAnsi" w:hAnsiTheme="minorHAnsi" w:cstheme="minorHAnsi"/>
        </w:rPr>
        <w:t>2</w:t>
      </w:r>
      <w:r w:rsidR="002C4411" w:rsidRPr="00700DF9">
        <w:rPr>
          <w:rFonts w:asciiTheme="minorHAnsi" w:hAnsiTheme="minorHAnsi" w:cstheme="minorHAnsi"/>
        </w:rPr>
        <w:t>4</w:t>
      </w:r>
      <w:r w:rsidRPr="00700DF9">
        <w:rPr>
          <w:rFonts w:asciiTheme="minorHAnsi" w:hAnsiTheme="minorHAnsi" w:cstheme="minorHAnsi"/>
        </w:rPr>
        <w:t xml:space="preserve">)   </w:t>
      </w:r>
      <w:r w:rsidRPr="00700DF9">
        <w:rPr>
          <w:rFonts w:asciiTheme="minorHAnsi" w:hAnsiTheme="minorHAnsi" w:cstheme="minorHAnsi"/>
        </w:rPr>
        <w:tab/>
        <w:t xml:space="preserve">Adjourn    </w:t>
      </w:r>
    </w:p>
    <w:p w14:paraId="12AEAFEF" w14:textId="77777777" w:rsidR="00265BDA" w:rsidRDefault="00265BDA" w:rsidP="00235A05">
      <w:pPr>
        <w:pStyle w:val="Heading1"/>
        <w:tabs>
          <w:tab w:val="center" w:pos="1195"/>
          <w:tab w:val="left" w:pos="9176"/>
        </w:tabs>
        <w:ind w:left="-9" w:right="-4" w:firstLine="0"/>
        <w:rPr>
          <w:rFonts w:asciiTheme="minorHAnsi" w:hAnsiTheme="minorHAnsi" w:cstheme="minorHAnsi"/>
        </w:rPr>
      </w:pPr>
    </w:p>
    <w:p w14:paraId="24E98935" w14:textId="77777777" w:rsidR="00235A05" w:rsidRDefault="00235A05" w:rsidP="00235A05">
      <w:pPr>
        <w:tabs>
          <w:tab w:val="left" w:pos="9176"/>
        </w:tabs>
        <w:ind w:right="-4"/>
      </w:pPr>
    </w:p>
    <w:p w14:paraId="2DD80937" w14:textId="77777777" w:rsidR="00235A05" w:rsidRDefault="00235A05" w:rsidP="00235A05">
      <w:pPr>
        <w:tabs>
          <w:tab w:val="left" w:pos="720"/>
          <w:tab w:val="left" w:pos="1440"/>
          <w:tab w:val="left" w:pos="2160"/>
          <w:tab w:val="left" w:pos="2880"/>
          <w:tab w:val="left" w:pos="9176"/>
        </w:tabs>
        <w:ind w:right="-4"/>
        <w:jc w:val="center"/>
        <w:rPr>
          <w:rFonts w:asciiTheme="minorHAnsi" w:hAnsiTheme="minorHAnsi" w:cstheme="minorHAnsi"/>
          <w:b/>
        </w:rPr>
      </w:pPr>
      <w:r>
        <w:rPr>
          <w:rFonts w:asciiTheme="minorHAnsi" w:hAnsiTheme="minorHAnsi" w:cstheme="minorHAnsi"/>
          <w:b/>
        </w:rPr>
        <w:br w:type="column"/>
      </w:r>
    </w:p>
    <w:p w14:paraId="080E2F20" w14:textId="1CCADEF4" w:rsidR="00235A05" w:rsidRPr="00235A05" w:rsidRDefault="00235A05" w:rsidP="00235A05">
      <w:pPr>
        <w:tabs>
          <w:tab w:val="left" w:pos="720"/>
          <w:tab w:val="left" w:pos="1440"/>
          <w:tab w:val="left" w:pos="2160"/>
          <w:tab w:val="left" w:pos="2880"/>
          <w:tab w:val="left" w:pos="9176"/>
        </w:tabs>
        <w:ind w:right="-4"/>
        <w:jc w:val="center"/>
        <w:rPr>
          <w:rFonts w:asciiTheme="minorHAnsi" w:hAnsiTheme="minorHAnsi" w:cstheme="minorHAnsi"/>
          <w:bCs/>
          <w:sz w:val="32"/>
          <w:szCs w:val="32"/>
        </w:rPr>
      </w:pPr>
      <w:r w:rsidRPr="00235A05">
        <w:rPr>
          <w:rFonts w:asciiTheme="minorHAnsi" w:hAnsiTheme="minorHAnsi" w:cstheme="minorHAnsi"/>
          <w:bCs/>
          <w:sz w:val="32"/>
          <w:szCs w:val="32"/>
        </w:rPr>
        <w:t>City Council Policy for Public Comments:</w:t>
      </w:r>
    </w:p>
    <w:p w14:paraId="23329387" w14:textId="77777777"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b/>
        </w:rPr>
      </w:pPr>
    </w:p>
    <w:p w14:paraId="66525EA8" w14:textId="77777777" w:rsidR="00235A05" w:rsidRPr="00235A05" w:rsidRDefault="00235A05" w:rsidP="00235A05">
      <w:pPr>
        <w:pStyle w:val="Heading1"/>
        <w:tabs>
          <w:tab w:val="left" w:pos="720"/>
          <w:tab w:val="left" w:pos="1440"/>
          <w:tab w:val="left" w:pos="2160"/>
          <w:tab w:val="left" w:pos="2880"/>
          <w:tab w:val="left" w:pos="9176"/>
        </w:tabs>
        <w:ind w:left="0" w:right="-4" w:firstLine="0"/>
        <w:rPr>
          <w:rFonts w:asciiTheme="minorHAnsi" w:hAnsiTheme="minorHAnsi" w:cstheme="minorHAnsi"/>
          <w:sz w:val="28"/>
          <w:szCs w:val="28"/>
        </w:rPr>
      </w:pPr>
      <w:r w:rsidRPr="00235A05">
        <w:rPr>
          <w:rFonts w:asciiTheme="minorHAnsi" w:hAnsiTheme="minorHAnsi" w:cstheme="minorHAnsi"/>
          <w:sz w:val="28"/>
          <w:szCs w:val="28"/>
        </w:rPr>
        <w:t>Public Comments:</w:t>
      </w:r>
    </w:p>
    <w:p w14:paraId="01065137" w14:textId="77777777"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rPr>
      </w:pPr>
      <w:r w:rsidRPr="00412E94">
        <w:rPr>
          <w:rFonts w:asciiTheme="minorHAnsi" w:hAnsiTheme="minorHAnsi" w:cstheme="minorHAnsi"/>
        </w:rPr>
        <w:t>For the purpose of receiving the orderly comments from all speakers desiring to address City business before Council, adopts the following policy:</w:t>
      </w:r>
    </w:p>
    <w:p w14:paraId="6A6659F5"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spacing w:val="3"/>
        </w:rPr>
        <w:t>Any</w:t>
      </w:r>
      <w:r w:rsidRPr="00235A05">
        <w:rPr>
          <w:rFonts w:asciiTheme="minorHAnsi" w:hAnsiTheme="minorHAnsi" w:cstheme="minorHAnsi"/>
          <w:spacing w:val="-3"/>
        </w:rPr>
        <w:t xml:space="preserve"> </w:t>
      </w:r>
      <w:r w:rsidRPr="00235A05">
        <w:rPr>
          <w:rFonts w:asciiTheme="minorHAnsi" w:hAnsiTheme="minorHAnsi" w:cstheme="minorHAnsi"/>
        </w:rPr>
        <w:t>speaker</w:t>
      </w:r>
      <w:r w:rsidRPr="00235A05">
        <w:rPr>
          <w:rFonts w:asciiTheme="minorHAnsi" w:hAnsiTheme="minorHAnsi" w:cstheme="minorHAnsi"/>
          <w:spacing w:val="-14"/>
        </w:rPr>
        <w:t xml:space="preserve"> </w:t>
      </w:r>
      <w:r w:rsidRPr="00235A05">
        <w:rPr>
          <w:rFonts w:asciiTheme="minorHAnsi" w:hAnsiTheme="minorHAnsi" w:cstheme="minorHAnsi"/>
          <w:spacing w:val="2"/>
        </w:rPr>
        <w:t>addressing</w:t>
      </w:r>
      <w:r w:rsidRPr="00235A05">
        <w:rPr>
          <w:rFonts w:asciiTheme="minorHAnsi" w:hAnsiTheme="minorHAnsi" w:cstheme="minorHAnsi"/>
          <w:spacing w:val="-21"/>
        </w:rPr>
        <w:t xml:space="preserve"> </w:t>
      </w:r>
      <w:r w:rsidRPr="00235A05">
        <w:rPr>
          <w:rFonts w:asciiTheme="minorHAnsi" w:hAnsiTheme="minorHAnsi" w:cstheme="minorHAnsi"/>
          <w:spacing w:val="2"/>
        </w:rPr>
        <w:t>Council</w:t>
      </w:r>
      <w:r w:rsidRPr="00235A05">
        <w:rPr>
          <w:rFonts w:asciiTheme="minorHAnsi" w:hAnsiTheme="minorHAnsi" w:cstheme="minorHAnsi"/>
          <w:spacing w:val="-10"/>
        </w:rPr>
        <w:t xml:space="preserve"> </w:t>
      </w:r>
      <w:r w:rsidRPr="00235A05">
        <w:rPr>
          <w:rFonts w:asciiTheme="minorHAnsi" w:hAnsiTheme="minorHAnsi" w:cstheme="minorHAnsi"/>
          <w:spacing w:val="3"/>
        </w:rPr>
        <w:t>shall</w:t>
      </w:r>
      <w:r w:rsidRPr="00235A05">
        <w:rPr>
          <w:rFonts w:asciiTheme="minorHAnsi" w:hAnsiTheme="minorHAnsi" w:cstheme="minorHAnsi"/>
          <w:spacing w:val="-10"/>
        </w:rPr>
        <w:t xml:space="preserve"> </w:t>
      </w:r>
      <w:r w:rsidRPr="00235A05">
        <w:rPr>
          <w:rFonts w:asciiTheme="minorHAnsi" w:hAnsiTheme="minorHAnsi" w:cstheme="minorHAnsi"/>
        </w:rPr>
        <w:t>complete</w:t>
      </w:r>
      <w:r w:rsidRPr="00235A05">
        <w:rPr>
          <w:rFonts w:asciiTheme="minorHAnsi" w:hAnsiTheme="minorHAnsi" w:cstheme="minorHAnsi"/>
          <w:spacing w:val="-14"/>
        </w:rPr>
        <w:t xml:space="preserve"> </w:t>
      </w:r>
      <w:r w:rsidRPr="00235A05">
        <w:rPr>
          <w:rFonts w:asciiTheme="minorHAnsi" w:hAnsiTheme="minorHAnsi" w:cstheme="minorHAnsi"/>
        </w:rPr>
        <w:t>a</w:t>
      </w:r>
      <w:r w:rsidRPr="00235A05">
        <w:rPr>
          <w:rFonts w:asciiTheme="minorHAnsi" w:hAnsiTheme="minorHAnsi" w:cstheme="minorHAnsi"/>
          <w:spacing w:val="-10"/>
        </w:rPr>
        <w:t xml:space="preserve"> </w:t>
      </w:r>
      <w:r w:rsidRPr="00235A05">
        <w:rPr>
          <w:rFonts w:asciiTheme="minorHAnsi" w:hAnsiTheme="minorHAnsi" w:cstheme="minorHAnsi"/>
        </w:rPr>
        <w:t>Speaker</w:t>
      </w:r>
      <w:r w:rsidRPr="00235A05">
        <w:rPr>
          <w:rFonts w:asciiTheme="minorHAnsi" w:hAnsiTheme="minorHAnsi" w:cstheme="minorHAnsi"/>
          <w:spacing w:val="-14"/>
        </w:rPr>
        <w:t xml:space="preserve"> </w:t>
      </w:r>
      <w:r w:rsidRPr="00235A05">
        <w:rPr>
          <w:rFonts w:asciiTheme="minorHAnsi" w:hAnsiTheme="minorHAnsi" w:cstheme="minorHAnsi"/>
        </w:rPr>
        <w:t>Slip</w:t>
      </w:r>
      <w:r w:rsidRPr="00235A05">
        <w:rPr>
          <w:rFonts w:asciiTheme="minorHAnsi" w:hAnsiTheme="minorHAnsi" w:cstheme="minorHAnsi"/>
          <w:spacing w:val="4"/>
        </w:rPr>
        <w:t xml:space="preserve"> </w:t>
      </w:r>
      <w:r w:rsidRPr="00235A05">
        <w:rPr>
          <w:rFonts w:asciiTheme="minorHAnsi" w:hAnsiTheme="minorHAnsi" w:cstheme="minorHAnsi"/>
        </w:rPr>
        <w:t>to</w:t>
      </w:r>
      <w:r w:rsidRPr="00235A05">
        <w:rPr>
          <w:rFonts w:asciiTheme="minorHAnsi" w:hAnsiTheme="minorHAnsi" w:cstheme="minorHAnsi"/>
          <w:spacing w:val="-9"/>
        </w:rPr>
        <w:t xml:space="preserve"> </w:t>
      </w:r>
      <w:r w:rsidRPr="00235A05">
        <w:rPr>
          <w:rFonts w:asciiTheme="minorHAnsi" w:hAnsiTheme="minorHAnsi" w:cstheme="minorHAnsi"/>
          <w:spacing w:val="2"/>
        </w:rPr>
        <w:t>be</w:t>
      </w:r>
      <w:r w:rsidRPr="00235A05">
        <w:rPr>
          <w:rFonts w:asciiTheme="minorHAnsi" w:hAnsiTheme="minorHAnsi" w:cstheme="minorHAnsi"/>
          <w:spacing w:val="-1"/>
        </w:rPr>
        <w:t xml:space="preserve"> </w:t>
      </w:r>
      <w:r w:rsidRPr="00235A05">
        <w:rPr>
          <w:rFonts w:asciiTheme="minorHAnsi" w:hAnsiTheme="minorHAnsi" w:cstheme="minorHAnsi"/>
          <w:spacing w:val="2"/>
        </w:rPr>
        <w:t>turned</w:t>
      </w:r>
      <w:r w:rsidRPr="00235A05">
        <w:rPr>
          <w:rFonts w:asciiTheme="minorHAnsi" w:hAnsiTheme="minorHAnsi" w:cstheme="minorHAnsi"/>
          <w:spacing w:val="-9"/>
        </w:rPr>
        <w:t xml:space="preserve"> </w:t>
      </w:r>
      <w:r w:rsidRPr="00235A05">
        <w:rPr>
          <w:rFonts w:asciiTheme="minorHAnsi" w:hAnsiTheme="minorHAnsi" w:cstheme="minorHAnsi"/>
        </w:rPr>
        <w:t>in</w:t>
      </w:r>
      <w:r w:rsidRPr="00235A05">
        <w:rPr>
          <w:rFonts w:asciiTheme="minorHAnsi" w:hAnsiTheme="minorHAnsi" w:cstheme="minorHAnsi"/>
          <w:spacing w:val="4"/>
        </w:rPr>
        <w:t xml:space="preserve"> </w:t>
      </w:r>
      <w:r w:rsidRPr="00235A05">
        <w:rPr>
          <w:rFonts w:asciiTheme="minorHAnsi" w:hAnsiTheme="minorHAnsi" w:cstheme="minorHAnsi"/>
          <w:spacing w:val="2"/>
        </w:rPr>
        <w:t>prior</w:t>
      </w:r>
      <w:r w:rsidRPr="00235A05">
        <w:rPr>
          <w:rFonts w:asciiTheme="minorHAnsi" w:hAnsiTheme="minorHAnsi" w:cstheme="minorHAnsi"/>
          <w:spacing w:val="-14"/>
        </w:rPr>
        <w:t xml:space="preserve"> </w:t>
      </w:r>
      <w:r w:rsidRPr="00235A05">
        <w:rPr>
          <w:rFonts w:asciiTheme="minorHAnsi" w:hAnsiTheme="minorHAnsi" w:cstheme="minorHAnsi"/>
        </w:rPr>
        <w:t>to</w:t>
      </w:r>
      <w:r w:rsidRPr="00235A05">
        <w:rPr>
          <w:rFonts w:asciiTheme="minorHAnsi" w:hAnsiTheme="minorHAnsi" w:cstheme="minorHAnsi"/>
          <w:spacing w:val="-9"/>
        </w:rPr>
        <w:t xml:space="preserve"> </w:t>
      </w:r>
      <w:r w:rsidRPr="00235A05">
        <w:rPr>
          <w:rFonts w:asciiTheme="minorHAnsi" w:hAnsiTheme="minorHAnsi" w:cstheme="minorHAnsi"/>
          <w:spacing w:val="2"/>
        </w:rPr>
        <w:t>the</w:t>
      </w:r>
      <w:r w:rsidRPr="00235A05">
        <w:rPr>
          <w:rFonts w:asciiTheme="minorHAnsi" w:hAnsiTheme="minorHAnsi" w:cstheme="minorHAnsi"/>
          <w:spacing w:val="-1"/>
        </w:rPr>
        <w:t xml:space="preserve"> </w:t>
      </w:r>
      <w:r w:rsidRPr="00235A05">
        <w:rPr>
          <w:rFonts w:asciiTheme="minorHAnsi" w:hAnsiTheme="minorHAnsi" w:cstheme="minorHAnsi"/>
        </w:rPr>
        <w:t>start</w:t>
      </w:r>
      <w:r w:rsidRPr="00235A05">
        <w:rPr>
          <w:rFonts w:asciiTheme="minorHAnsi" w:hAnsiTheme="minorHAnsi" w:cstheme="minorHAnsi"/>
          <w:spacing w:val="-11"/>
        </w:rPr>
        <w:t xml:space="preserve"> </w:t>
      </w:r>
      <w:r w:rsidRPr="00235A05">
        <w:rPr>
          <w:rFonts w:asciiTheme="minorHAnsi" w:hAnsiTheme="minorHAnsi" w:cstheme="minorHAnsi"/>
          <w:spacing w:val="2"/>
        </w:rPr>
        <w:t>of the</w:t>
      </w:r>
      <w:r w:rsidRPr="00235A05">
        <w:rPr>
          <w:rFonts w:asciiTheme="minorHAnsi" w:hAnsiTheme="minorHAnsi" w:cstheme="minorHAnsi"/>
          <w:spacing w:val="-6"/>
        </w:rPr>
        <w:t xml:space="preserve"> </w:t>
      </w:r>
      <w:r w:rsidRPr="00235A05">
        <w:rPr>
          <w:rFonts w:asciiTheme="minorHAnsi" w:hAnsiTheme="minorHAnsi" w:cstheme="minorHAnsi"/>
        </w:rPr>
        <w:t>meeting.</w:t>
      </w:r>
    </w:p>
    <w:p w14:paraId="739607EF"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spacing w:val="3"/>
        </w:rPr>
        <w:t>Any</w:t>
      </w:r>
      <w:r w:rsidRPr="00235A05">
        <w:rPr>
          <w:rFonts w:asciiTheme="minorHAnsi" w:hAnsiTheme="minorHAnsi" w:cstheme="minorHAnsi"/>
          <w:spacing w:val="-4"/>
        </w:rPr>
        <w:t xml:space="preserve"> </w:t>
      </w:r>
      <w:r w:rsidRPr="00235A05">
        <w:rPr>
          <w:rFonts w:asciiTheme="minorHAnsi" w:hAnsiTheme="minorHAnsi" w:cstheme="minorHAnsi"/>
        </w:rPr>
        <w:t>speakers</w:t>
      </w:r>
      <w:r w:rsidRPr="00235A05">
        <w:rPr>
          <w:rFonts w:asciiTheme="minorHAnsi" w:hAnsiTheme="minorHAnsi" w:cstheme="minorHAnsi"/>
          <w:spacing w:val="-13"/>
        </w:rPr>
        <w:t xml:space="preserve"> </w:t>
      </w:r>
      <w:r w:rsidRPr="00235A05">
        <w:rPr>
          <w:rFonts w:asciiTheme="minorHAnsi" w:hAnsiTheme="minorHAnsi" w:cstheme="minorHAnsi"/>
        </w:rPr>
        <w:t>who</w:t>
      </w:r>
      <w:r w:rsidRPr="00235A05">
        <w:rPr>
          <w:rFonts w:asciiTheme="minorHAnsi" w:hAnsiTheme="minorHAnsi" w:cstheme="minorHAnsi"/>
          <w:spacing w:val="4"/>
        </w:rPr>
        <w:t xml:space="preserve"> </w:t>
      </w:r>
      <w:r w:rsidRPr="00235A05">
        <w:rPr>
          <w:rFonts w:asciiTheme="minorHAnsi" w:hAnsiTheme="minorHAnsi" w:cstheme="minorHAnsi"/>
        </w:rPr>
        <w:t>have</w:t>
      </w:r>
      <w:r w:rsidRPr="00235A05">
        <w:rPr>
          <w:rFonts w:asciiTheme="minorHAnsi" w:hAnsiTheme="minorHAnsi" w:cstheme="minorHAnsi"/>
          <w:spacing w:val="-15"/>
        </w:rPr>
        <w:t xml:space="preserve"> </w:t>
      </w:r>
      <w:r w:rsidRPr="00235A05">
        <w:rPr>
          <w:rFonts w:asciiTheme="minorHAnsi" w:hAnsiTheme="minorHAnsi" w:cstheme="minorHAnsi"/>
          <w:spacing w:val="3"/>
        </w:rPr>
        <w:t>public</w:t>
      </w:r>
      <w:r w:rsidRPr="00235A05">
        <w:rPr>
          <w:rFonts w:asciiTheme="minorHAnsi" w:hAnsiTheme="minorHAnsi" w:cstheme="minorHAnsi"/>
          <w:spacing w:val="-21"/>
        </w:rPr>
        <w:t xml:space="preserve"> </w:t>
      </w:r>
      <w:r w:rsidRPr="00235A05">
        <w:rPr>
          <w:rFonts w:asciiTheme="minorHAnsi" w:hAnsiTheme="minorHAnsi" w:cstheme="minorHAnsi"/>
        </w:rPr>
        <w:t>comments</w:t>
      </w:r>
      <w:r w:rsidRPr="00235A05">
        <w:rPr>
          <w:rFonts w:asciiTheme="minorHAnsi" w:hAnsiTheme="minorHAnsi" w:cstheme="minorHAnsi"/>
          <w:spacing w:val="-13"/>
        </w:rPr>
        <w:t xml:space="preserve"> </w:t>
      </w:r>
      <w:r w:rsidRPr="00235A05">
        <w:rPr>
          <w:rFonts w:asciiTheme="minorHAnsi" w:hAnsiTheme="minorHAnsi" w:cstheme="minorHAnsi"/>
          <w:spacing w:val="2"/>
        </w:rPr>
        <w:t>at the</w:t>
      </w:r>
      <w:r w:rsidRPr="00235A05">
        <w:rPr>
          <w:rFonts w:asciiTheme="minorHAnsi" w:hAnsiTheme="minorHAnsi" w:cstheme="minorHAnsi"/>
          <w:spacing w:val="-1"/>
        </w:rPr>
        <w:t xml:space="preserve"> </w:t>
      </w:r>
      <w:r w:rsidRPr="00235A05">
        <w:rPr>
          <w:rFonts w:asciiTheme="minorHAnsi" w:hAnsiTheme="minorHAnsi" w:cstheme="minorHAnsi"/>
        </w:rPr>
        <w:t>end</w:t>
      </w:r>
      <w:r w:rsidRPr="00235A05">
        <w:rPr>
          <w:rFonts w:asciiTheme="minorHAnsi" w:hAnsiTheme="minorHAnsi" w:cstheme="minorHAnsi"/>
          <w:spacing w:val="-9"/>
        </w:rPr>
        <w:t xml:space="preserve"> </w:t>
      </w:r>
      <w:r w:rsidRPr="00235A05">
        <w:rPr>
          <w:rFonts w:asciiTheme="minorHAnsi" w:hAnsiTheme="minorHAnsi" w:cstheme="minorHAnsi"/>
          <w:spacing w:val="2"/>
        </w:rPr>
        <w:t>of</w:t>
      </w:r>
      <w:r w:rsidRPr="00235A05">
        <w:rPr>
          <w:rFonts w:asciiTheme="minorHAnsi" w:hAnsiTheme="minorHAnsi" w:cstheme="minorHAnsi"/>
          <w:spacing w:val="-4"/>
        </w:rPr>
        <w:t xml:space="preserve"> </w:t>
      </w:r>
      <w:r w:rsidRPr="00235A05">
        <w:rPr>
          <w:rFonts w:asciiTheme="minorHAnsi" w:hAnsiTheme="minorHAnsi" w:cstheme="minorHAnsi"/>
          <w:spacing w:val="2"/>
        </w:rPr>
        <w:t>the</w:t>
      </w:r>
      <w:r w:rsidRPr="00235A05">
        <w:rPr>
          <w:rFonts w:asciiTheme="minorHAnsi" w:hAnsiTheme="minorHAnsi" w:cstheme="minorHAnsi"/>
          <w:spacing w:val="-1"/>
        </w:rPr>
        <w:t xml:space="preserve"> </w:t>
      </w:r>
      <w:r w:rsidRPr="00235A05">
        <w:rPr>
          <w:rFonts w:asciiTheme="minorHAnsi" w:hAnsiTheme="minorHAnsi" w:cstheme="minorHAnsi"/>
        </w:rPr>
        <w:t>meeting</w:t>
      </w:r>
      <w:r w:rsidRPr="00235A05">
        <w:rPr>
          <w:rFonts w:asciiTheme="minorHAnsi" w:hAnsiTheme="minorHAnsi" w:cstheme="minorHAnsi"/>
          <w:spacing w:val="-7"/>
        </w:rPr>
        <w:t xml:space="preserve"> </w:t>
      </w:r>
      <w:r w:rsidRPr="00235A05">
        <w:rPr>
          <w:rFonts w:asciiTheme="minorHAnsi" w:hAnsiTheme="minorHAnsi" w:cstheme="minorHAnsi"/>
          <w:spacing w:val="2"/>
        </w:rPr>
        <w:t>do</w:t>
      </w:r>
      <w:r w:rsidRPr="00235A05">
        <w:rPr>
          <w:rFonts w:asciiTheme="minorHAnsi" w:hAnsiTheme="minorHAnsi" w:cstheme="minorHAnsi"/>
          <w:spacing w:val="-9"/>
        </w:rPr>
        <w:t xml:space="preserve"> </w:t>
      </w:r>
      <w:r w:rsidRPr="00235A05">
        <w:rPr>
          <w:rFonts w:asciiTheme="minorHAnsi" w:hAnsiTheme="minorHAnsi" w:cstheme="minorHAnsi"/>
          <w:spacing w:val="3"/>
        </w:rPr>
        <w:t>not</w:t>
      </w:r>
      <w:r w:rsidRPr="00235A05">
        <w:rPr>
          <w:rFonts w:asciiTheme="minorHAnsi" w:hAnsiTheme="minorHAnsi" w:cstheme="minorHAnsi"/>
          <w:spacing w:val="2"/>
        </w:rPr>
        <w:t xml:space="preserve"> </w:t>
      </w:r>
      <w:r w:rsidRPr="00235A05">
        <w:rPr>
          <w:rFonts w:asciiTheme="minorHAnsi" w:hAnsiTheme="minorHAnsi" w:cstheme="minorHAnsi"/>
        </w:rPr>
        <w:t>have</w:t>
      </w:r>
      <w:r w:rsidRPr="00235A05">
        <w:rPr>
          <w:rFonts w:asciiTheme="minorHAnsi" w:hAnsiTheme="minorHAnsi" w:cstheme="minorHAnsi"/>
          <w:spacing w:val="-14"/>
        </w:rPr>
        <w:t xml:space="preserve"> </w:t>
      </w:r>
      <w:r w:rsidRPr="00235A05">
        <w:rPr>
          <w:rFonts w:asciiTheme="minorHAnsi" w:hAnsiTheme="minorHAnsi" w:cstheme="minorHAnsi"/>
        </w:rPr>
        <w:t>to</w:t>
      </w:r>
      <w:r w:rsidRPr="00235A05">
        <w:rPr>
          <w:rFonts w:asciiTheme="minorHAnsi" w:hAnsiTheme="minorHAnsi" w:cstheme="minorHAnsi"/>
          <w:spacing w:val="4"/>
        </w:rPr>
        <w:t xml:space="preserve"> </w:t>
      </w:r>
      <w:r w:rsidRPr="00235A05">
        <w:rPr>
          <w:rFonts w:asciiTheme="minorHAnsi" w:hAnsiTheme="minorHAnsi" w:cstheme="minorHAnsi"/>
        </w:rPr>
        <w:t>have</w:t>
      </w:r>
      <w:r w:rsidRPr="00235A05">
        <w:rPr>
          <w:rFonts w:asciiTheme="minorHAnsi" w:hAnsiTheme="minorHAnsi" w:cstheme="minorHAnsi"/>
          <w:spacing w:val="-15"/>
        </w:rPr>
        <w:t xml:space="preserve"> </w:t>
      </w:r>
      <w:r w:rsidRPr="00235A05">
        <w:rPr>
          <w:rFonts w:asciiTheme="minorHAnsi" w:hAnsiTheme="minorHAnsi" w:cstheme="minorHAnsi"/>
        </w:rPr>
        <w:t>a Speaker</w:t>
      </w:r>
      <w:r w:rsidRPr="00235A05">
        <w:rPr>
          <w:rFonts w:asciiTheme="minorHAnsi" w:hAnsiTheme="minorHAnsi" w:cstheme="minorHAnsi"/>
          <w:spacing w:val="-6"/>
        </w:rPr>
        <w:t xml:space="preserve"> </w:t>
      </w:r>
      <w:r w:rsidRPr="00235A05">
        <w:rPr>
          <w:rFonts w:asciiTheme="minorHAnsi" w:hAnsiTheme="minorHAnsi" w:cstheme="minorHAnsi"/>
        </w:rPr>
        <w:t>Slip</w:t>
      </w:r>
      <w:r w:rsidRPr="00235A05">
        <w:rPr>
          <w:rFonts w:asciiTheme="minorHAnsi" w:hAnsiTheme="minorHAnsi" w:cstheme="minorHAnsi"/>
          <w:spacing w:val="-12"/>
        </w:rPr>
        <w:t xml:space="preserve"> </w:t>
      </w:r>
      <w:r w:rsidRPr="00235A05">
        <w:rPr>
          <w:rFonts w:asciiTheme="minorHAnsi" w:hAnsiTheme="minorHAnsi" w:cstheme="minorHAnsi"/>
          <w:spacing w:val="3"/>
        </w:rPr>
        <w:t>but</w:t>
      </w:r>
      <w:r w:rsidRPr="00235A05">
        <w:rPr>
          <w:rFonts w:asciiTheme="minorHAnsi" w:hAnsiTheme="minorHAnsi" w:cstheme="minorHAnsi"/>
          <w:spacing w:val="-14"/>
        </w:rPr>
        <w:t xml:space="preserve"> </w:t>
      </w:r>
      <w:r w:rsidRPr="00235A05">
        <w:rPr>
          <w:rFonts w:asciiTheme="minorHAnsi" w:hAnsiTheme="minorHAnsi" w:cstheme="minorHAnsi"/>
        </w:rPr>
        <w:t>they</w:t>
      </w:r>
      <w:r w:rsidRPr="00235A05">
        <w:rPr>
          <w:rFonts w:asciiTheme="minorHAnsi" w:hAnsiTheme="minorHAnsi" w:cstheme="minorHAnsi"/>
          <w:spacing w:val="-7"/>
        </w:rPr>
        <w:t xml:space="preserve"> </w:t>
      </w:r>
      <w:r w:rsidRPr="00235A05">
        <w:rPr>
          <w:rFonts w:asciiTheme="minorHAnsi" w:hAnsiTheme="minorHAnsi" w:cstheme="minorHAnsi"/>
          <w:spacing w:val="2"/>
        </w:rPr>
        <w:t>do</w:t>
      </w:r>
      <w:r w:rsidRPr="00235A05">
        <w:rPr>
          <w:rFonts w:asciiTheme="minorHAnsi" w:hAnsiTheme="minorHAnsi" w:cstheme="minorHAnsi"/>
        </w:rPr>
        <w:t xml:space="preserve"> </w:t>
      </w:r>
      <w:r w:rsidRPr="00235A05">
        <w:rPr>
          <w:rFonts w:asciiTheme="minorHAnsi" w:hAnsiTheme="minorHAnsi" w:cstheme="minorHAnsi"/>
          <w:spacing w:val="2"/>
        </w:rPr>
        <w:t>still</w:t>
      </w:r>
      <w:r w:rsidRPr="00235A05">
        <w:rPr>
          <w:rFonts w:asciiTheme="minorHAnsi" w:hAnsiTheme="minorHAnsi" w:cstheme="minorHAnsi"/>
          <w:spacing w:val="-13"/>
        </w:rPr>
        <w:t xml:space="preserve"> </w:t>
      </w:r>
      <w:r w:rsidRPr="00235A05">
        <w:rPr>
          <w:rFonts w:asciiTheme="minorHAnsi" w:hAnsiTheme="minorHAnsi" w:cstheme="minorHAnsi"/>
        </w:rPr>
        <w:t>need</w:t>
      </w:r>
      <w:r w:rsidRPr="00235A05">
        <w:rPr>
          <w:rFonts w:asciiTheme="minorHAnsi" w:hAnsiTheme="minorHAnsi" w:cstheme="minorHAnsi"/>
          <w:spacing w:val="-12"/>
        </w:rPr>
        <w:t xml:space="preserve"> </w:t>
      </w:r>
      <w:r w:rsidRPr="00235A05">
        <w:rPr>
          <w:rFonts w:asciiTheme="minorHAnsi" w:hAnsiTheme="minorHAnsi" w:cstheme="minorHAnsi"/>
        </w:rPr>
        <w:t xml:space="preserve">to </w:t>
      </w:r>
      <w:r w:rsidRPr="00235A05">
        <w:rPr>
          <w:rFonts w:asciiTheme="minorHAnsi" w:hAnsiTheme="minorHAnsi" w:cstheme="minorHAnsi"/>
          <w:spacing w:val="2"/>
        </w:rPr>
        <w:t>provide</w:t>
      </w:r>
      <w:r w:rsidRPr="00235A05">
        <w:rPr>
          <w:rFonts w:asciiTheme="minorHAnsi" w:hAnsiTheme="minorHAnsi" w:cstheme="minorHAnsi"/>
          <w:spacing w:val="-18"/>
        </w:rPr>
        <w:t xml:space="preserve"> </w:t>
      </w:r>
      <w:r w:rsidRPr="00235A05">
        <w:rPr>
          <w:rFonts w:asciiTheme="minorHAnsi" w:hAnsiTheme="minorHAnsi" w:cstheme="minorHAnsi"/>
          <w:spacing w:val="2"/>
        </w:rPr>
        <w:t>their</w:t>
      </w:r>
      <w:r w:rsidRPr="00235A05">
        <w:rPr>
          <w:rFonts w:asciiTheme="minorHAnsi" w:hAnsiTheme="minorHAnsi" w:cstheme="minorHAnsi"/>
          <w:spacing w:val="-16"/>
        </w:rPr>
        <w:t xml:space="preserve"> </w:t>
      </w:r>
      <w:r w:rsidRPr="00235A05">
        <w:rPr>
          <w:rFonts w:asciiTheme="minorHAnsi" w:hAnsiTheme="minorHAnsi" w:cstheme="minorHAnsi"/>
          <w:spacing w:val="2"/>
        </w:rPr>
        <w:t>name</w:t>
      </w:r>
      <w:r w:rsidRPr="00235A05">
        <w:rPr>
          <w:rFonts w:asciiTheme="minorHAnsi" w:hAnsiTheme="minorHAnsi" w:cstheme="minorHAnsi"/>
          <w:spacing w:val="-17"/>
        </w:rPr>
        <w:t xml:space="preserve"> </w:t>
      </w:r>
      <w:r w:rsidRPr="00235A05">
        <w:rPr>
          <w:rFonts w:asciiTheme="minorHAnsi" w:hAnsiTheme="minorHAnsi" w:cstheme="minorHAnsi"/>
          <w:spacing w:val="3"/>
        </w:rPr>
        <w:t>and</w:t>
      </w:r>
      <w:r w:rsidRPr="00235A05">
        <w:rPr>
          <w:rFonts w:asciiTheme="minorHAnsi" w:hAnsiTheme="minorHAnsi" w:cstheme="minorHAnsi"/>
          <w:spacing w:val="-13"/>
        </w:rPr>
        <w:t xml:space="preserve"> </w:t>
      </w:r>
      <w:r w:rsidRPr="00235A05">
        <w:rPr>
          <w:rFonts w:asciiTheme="minorHAnsi" w:hAnsiTheme="minorHAnsi" w:cstheme="minorHAnsi"/>
          <w:spacing w:val="2"/>
        </w:rPr>
        <w:t>address.</w:t>
      </w:r>
    </w:p>
    <w:p w14:paraId="5DBB51C3"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rPr>
        <w:t>Please</w:t>
      </w:r>
      <w:r w:rsidRPr="00235A05">
        <w:rPr>
          <w:rFonts w:asciiTheme="minorHAnsi" w:hAnsiTheme="minorHAnsi" w:cstheme="minorHAnsi"/>
          <w:spacing w:val="-5"/>
        </w:rPr>
        <w:t xml:space="preserve"> </w:t>
      </w:r>
      <w:r w:rsidRPr="00235A05">
        <w:rPr>
          <w:rFonts w:asciiTheme="minorHAnsi" w:hAnsiTheme="minorHAnsi" w:cstheme="minorHAnsi"/>
          <w:spacing w:val="3"/>
        </w:rPr>
        <w:t>note</w:t>
      </w:r>
      <w:r w:rsidRPr="00235A05">
        <w:rPr>
          <w:rFonts w:asciiTheme="minorHAnsi" w:hAnsiTheme="minorHAnsi" w:cstheme="minorHAnsi"/>
          <w:spacing w:val="-17"/>
        </w:rPr>
        <w:t xml:space="preserve"> </w:t>
      </w:r>
      <w:r w:rsidRPr="00235A05">
        <w:rPr>
          <w:rFonts w:asciiTheme="minorHAnsi" w:hAnsiTheme="minorHAnsi" w:cstheme="minorHAnsi"/>
          <w:spacing w:val="3"/>
        </w:rPr>
        <w:t>that</w:t>
      </w:r>
      <w:r w:rsidRPr="00235A05">
        <w:rPr>
          <w:rFonts w:asciiTheme="minorHAnsi" w:hAnsiTheme="minorHAnsi" w:cstheme="minorHAnsi"/>
          <w:spacing w:val="-14"/>
        </w:rPr>
        <w:t xml:space="preserve"> </w:t>
      </w:r>
      <w:r w:rsidRPr="00235A05">
        <w:rPr>
          <w:rFonts w:asciiTheme="minorHAnsi" w:hAnsiTheme="minorHAnsi" w:cstheme="minorHAnsi"/>
          <w:spacing w:val="3"/>
        </w:rPr>
        <w:t>all</w:t>
      </w:r>
      <w:r w:rsidRPr="00235A05">
        <w:rPr>
          <w:rFonts w:asciiTheme="minorHAnsi" w:hAnsiTheme="minorHAnsi" w:cstheme="minorHAnsi"/>
          <w:spacing w:val="-13"/>
        </w:rPr>
        <w:t xml:space="preserve"> </w:t>
      </w:r>
      <w:r w:rsidRPr="00235A05">
        <w:rPr>
          <w:rFonts w:asciiTheme="minorHAnsi" w:hAnsiTheme="minorHAnsi" w:cstheme="minorHAnsi"/>
          <w:spacing w:val="3"/>
        </w:rPr>
        <w:t>public</w:t>
      </w:r>
      <w:r w:rsidRPr="00235A05">
        <w:rPr>
          <w:rFonts w:asciiTheme="minorHAnsi" w:hAnsiTheme="minorHAnsi" w:cstheme="minorHAnsi"/>
          <w:spacing w:val="-23"/>
        </w:rPr>
        <w:t xml:space="preserve"> </w:t>
      </w:r>
      <w:r w:rsidRPr="00235A05">
        <w:rPr>
          <w:rFonts w:asciiTheme="minorHAnsi" w:hAnsiTheme="minorHAnsi" w:cstheme="minorHAnsi"/>
        </w:rPr>
        <w:t>comments</w:t>
      </w:r>
      <w:r w:rsidRPr="00235A05">
        <w:rPr>
          <w:rFonts w:asciiTheme="minorHAnsi" w:hAnsiTheme="minorHAnsi" w:cstheme="minorHAnsi"/>
          <w:spacing w:val="-16"/>
        </w:rPr>
        <w:t xml:space="preserve"> </w:t>
      </w:r>
      <w:r w:rsidRPr="00235A05">
        <w:rPr>
          <w:rFonts w:asciiTheme="minorHAnsi" w:hAnsiTheme="minorHAnsi" w:cstheme="minorHAnsi"/>
          <w:spacing w:val="3"/>
        </w:rPr>
        <w:t>should</w:t>
      </w:r>
      <w:r w:rsidRPr="00235A05">
        <w:rPr>
          <w:rFonts w:asciiTheme="minorHAnsi" w:hAnsiTheme="minorHAnsi" w:cstheme="minorHAnsi"/>
          <w:spacing w:val="-12"/>
        </w:rPr>
        <w:t xml:space="preserve"> </w:t>
      </w:r>
      <w:r w:rsidRPr="00235A05">
        <w:rPr>
          <w:rFonts w:asciiTheme="minorHAnsi" w:hAnsiTheme="minorHAnsi" w:cstheme="minorHAnsi"/>
          <w:spacing w:val="2"/>
        </w:rPr>
        <w:t>pertain</w:t>
      </w:r>
      <w:r w:rsidRPr="00235A05">
        <w:rPr>
          <w:rFonts w:asciiTheme="minorHAnsi" w:hAnsiTheme="minorHAnsi" w:cstheme="minorHAnsi"/>
          <w:spacing w:val="-12"/>
        </w:rPr>
        <w:t xml:space="preserve"> </w:t>
      </w:r>
      <w:r w:rsidRPr="00235A05">
        <w:rPr>
          <w:rFonts w:asciiTheme="minorHAnsi" w:hAnsiTheme="minorHAnsi" w:cstheme="minorHAnsi"/>
        </w:rPr>
        <w:t>to</w:t>
      </w:r>
      <w:r w:rsidRPr="00235A05">
        <w:rPr>
          <w:rFonts w:asciiTheme="minorHAnsi" w:hAnsiTheme="minorHAnsi" w:cstheme="minorHAnsi"/>
          <w:spacing w:val="-12"/>
        </w:rPr>
        <w:t xml:space="preserve"> </w:t>
      </w:r>
      <w:r w:rsidRPr="00235A05">
        <w:rPr>
          <w:rFonts w:asciiTheme="minorHAnsi" w:hAnsiTheme="minorHAnsi" w:cstheme="minorHAnsi"/>
          <w:spacing w:val="2"/>
        </w:rPr>
        <w:t>City</w:t>
      </w:r>
      <w:r w:rsidRPr="00235A05">
        <w:rPr>
          <w:rFonts w:asciiTheme="minorHAnsi" w:hAnsiTheme="minorHAnsi" w:cstheme="minorHAnsi"/>
          <w:spacing w:val="-18"/>
        </w:rPr>
        <w:t xml:space="preserve"> </w:t>
      </w:r>
      <w:r w:rsidRPr="00235A05">
        <w:rPr>
          <w:rFonts w:asciiTheme="minorHAnsi" w:hAnsiTheme="minorHAnsi" w:cstheme="minorHAnsi"/>
          <w:spacing w:val="2"/>
        </w:rPr>
        <w:t>of</w:t>
      </w:r>
      <w:r w:rsidRPr="00235A05">
        <w:rPr>
          <w:rFonts w:asciiTheme="minorHAnsi" w:hAnsiTheme="minorHAnsi" w:cstheme="minorHAnsi"/>
          <w:spacing w:val="-7"/>
        </w:rPr>
        <w:t xml:space="preserve"> </w:t>
      </w:r>
      <w:r w:rsidRPr="00235A05">
        <w:rPr>
          <w:rFonts w:asciiTheme="minorHAnsi" w:hAnsiTheme="minorHAnsi" w:cstheme="minorHAnsi"/>
        </w:rPr>
        <w:t>Bexley</w:t>
      </w:r>
      <w:r w:rsidRPr="00235A05">
        <w:rPr>
          <w:rFonts w:asciiTheme="minorHAnsi" w:hAnsiTheme="minorHAnsi" w:cstheme="minorHAnsi"/>
          <w:spacing w:val="-5"/>
        </w:rPr>
        <w:t xml:space="preserve"> </w:t>
      </w:r>
      <w:r w:rsidRPr="00235A05">
        <w:rPr>
          <w:rFonts w:asciiTheme="minorHAnsi" w:hAnsiTheme="minorHAnsi" w:cstheme="minorHAnsi"/>
          <w:spacing w:val="2"/>
        </w:rPr>
        <w:t>business</w:t>
      </w:r>
      <w:r w:rsidRPr="00235A05">
        <w:rPr>
          <w:rFonts w:asciiTheme="minorHAnsi" w:hAnsiTheme="minorHAnsi" w:cstheme="minorHAnsi"/>
          <w:spacing w:val="-16"/>
        </w:rPr>
        <w:t xml:space="preserve"> </w:t>
      </w:r>
      <w:r w:rsidRPr="00235A05">
        <w:rPr>
          <w:rFonts w:asciiTheme="minorHAnsi" w:hAnsiTheme="minorHAnsi" w:cstheme="minorHAnsi"/>
          <w:spacing w:val="2"/>
        </w:rPr>
        <w:t>only.</w:t>
      </w:r>
    </w:p>
    <w:p w14:paraId="763C7BEE"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spacing w:val="3"/>
        </w:rPr>
        <w:t>All</w:t>
      </w:r>
      <w:r w:rsidRPr="00235A05">
        <w:rPr>
          <w:rFonts w:asciiTheme="minorHAnsi" w:hAnsiTheme="minorHAnsi" w:cstheme="minorHAnsi"/>
          <w:spacing w:val="-12"/>
        </w:rPr>
        <w:t xml:space="preserve"> </w:t>
      </w:r>
      <w:r w:rsidRPr="00235A05">
        <w:rPr>
          <w:rFonts w:asciiTheme="minorHAnsi" w:hAnsiTheme="minorHAnsi" w:cstheme="minorHAnsi"/>
          <w:spacing w:val="3"/>
        </w:rPr>
        <w:t>reasonable</w:t>
      </w:r>
      <w:r w:rsidRPr="00235A05">
        <w:rPr>
          <w:rFonts w:asciiTheme="minorHAnsi" w:hAnsiTheme="minorHAnsi" w:cstheme="minorHAnsi"/>
          <w:spacing w:val="-16"/>
        </w:rPr>
        <w:t xml:space="preserve"> </w:t>
      </w:r>
      <w:r w:rsidRPr="00235A05">
        <w:rPr>
          <w:rFonts w:asciiTheme="minorHAnsi" w:hAnsiTheme="minorHAnsi" w:cstheme="minorHAnsi"/>
        </w:rPr>
        <w:t>comments</w:t>
      </w:r>
      <w:r w:rsidRPr="00235A05">
        <w:rPr>
          <w:rFonts w:asciiTheme="minorHAnsi" w:hAnsiTheme="minorHAnsi" w:cstheme="minorHAnsi"/>
          <w:spacing w:val="-15"/>
        </w:rPr>
        <w:t xml:space="preserve"> </w:t>
      </w:r>
      <w:r w:rsidRPr="00235A05">
        <w:rPr>
          <w:rFonts w:asciiTheme="minorHAnsi" w:hAnsiTheme="minorHAnsi" w:cstheme="minorHAnsi"/>
        </w:rPr>
        <w:t>must</w:t>
      </w:r>
      <w:r w:rsidRPr="00235A05">
        <w:rPr>
          <w:rFonts w:asciiTheme="minorHAnsi" w:hAnsiTheme="minorHAnsi" w:cstheme="minorHAnsi"/>
          <w:spacing w:val="-12"/>
        </w:rPr>
        <w:t xml:space="preserve"> </w:t>
      </w:r>
      <w:r w:rsidRPr="00235A05">
        <w:rPr>
          <w:rFonts w:asciiTheme="minorHAnsi" w:hAnsiTheme="minorHAnsi" w:cstheme="minorHAnsi"/>
          <w:spacing w:val="2"/>
        </w:rPr>
        <w:t>be</w:t>
      </w:r>
      <w:r w:rsidRPr="00235A05">
        <w:rPr>
          <w:rFonts w:asciiTheme="minorHAnsi" w:hAnsiTheme="minorHAnsi" w:cstheme="minorHAnsi"/>
          <w:spacing w:val="-4"/>
        </w:rPr>
        <w:t xml:space="preserve"> </w:t>
      </w:r>
      <w:r w:rsidRPr="00235A05">
        <w:rPr>
          <w:rFonts w:asciiTheme="minorHAnsi" w:hAnsiTheme="minorHAnsi" w:cstheme="minorHAnsi"/>
          <w:spacing w:val="2"/>
        </w:rPr>
        <w:t>made</w:t>
      </w:r>
      <w:r w:rsidRPr="00235A05">
        <w:rPr>
          <w:rFonts w:asciiTheme="minorHAnsi" w:hAnsiTheme="minorHAnsi" w:cstheme="minorHAnsi"/>
          <w:spacing w:val="-15"/>
        </w:rPr>
        <w:t xml:space="preserve"> </w:t>
      </w:r>
      <w:r w:rsidRPr="00235A05">
        <w:rPr>
          <w:rFonts w:asciiTheme="minorHAnsi" w:hAnsiTheme="minorHAnsi" w:cstheme="minorHAnsi"/>
          <w:spacing w:val="2"/>
        </w:rPr>
        <w:t>within</w:t>
      </w:r>
      <w:r w:rsidRPr="00235A05">
        <w:rPr>
          <w:rFonts w:asciiTheme="minorHAnsi" w:hAnsiTheme="minorHAnsi" w:cstheme="minorHAnsi"/>
          <w:spacing w:val="-11"/>
        </w:rPr>
        <w:t xml:space="preserve"> </w:t>
      </w:r>
      <w:r w:rsidRPr="00235A05">
        <w:rPr>
          <w:rFonts w:asciiTheme="minorHAnsi" w:hAnsiTheme="minorHAnsi" w:cstheme="minorHAnsi"/>
        </w:rPr>
        <w:t>a</w:t>
      </w:r>
      <w:r w:rsidRPr="00235A05">
        <w:rPr>
          <w:rFonts w:asciiTheme="minorHAnsi" w:hAnsiTheme="minorHAnsi" w:cstheme="minorHAnsi"/>
          <w:spacing w:val="1"/>
        </w:rPr>
        <w:t xml:space="preserve"> </w:t>
      </w:r>
      <w:r w:rsidRPr="00235A05">
        <w:rPr>
          <w:rFonts w:asciiTheme="minorHAnsi" w:hAnsiTheme="minorHAnsi" w:cstheme="minorHAnsi"/>
          <w:spacing w:val="2"/>
        </w:rPr>
        <w:t>maximum</w:t>
      </w:r>
      <w:r w:rsidRPr="00235A05">
        <w:rPr>
          <w:rFonts w:asciiTheme="minorHAnsi" w:hAnsiTheme="minorHAnsi" w:cstheme="minorHAnsi"/>
          <w:spacing w:val="-17"/>
        </w:rPr>
        <w:t xml:space="preserve"> </w:t>
      </w:r>
      <w:r w:rsidRPr="00235A05">
        <w:rPr>
          <w:rFonts w:asciiTheme="minorHAnsi" w:hAnsiTheme="minorHAnsi" w:cstheme="minorHAnsi"/>
          <w:spacing w:val="2"/>
        </w:rPr>
        <w:t>of</w:t>
      </w:r>
      <w:r w:rsidRPr="00235A05">
        <w:rPr>
          <w:rFonts w:asciiTheme="minorHAnsi" w:hAnsiTheme="minorHAnsi" w:cstheme="minorHAnsi"/>
          <w:spacing w:val="-5"/>
        </w:rPr>
        <w:t xml:space="preserve"> </w:t>
      </w:r>
      <w:r w:rsidRPr="00235A05">
        <w:rPr>
          <w:rFonts w:asciiTheme="minorHAnsi" w:hAnsiTheme="minorHAnsi" w:cstheme="minorHAnsi"/>
        </w:rPr>
        <w:t>three</w:t>
      </w:r>
      <w:r w:rsidRPr="00235A05">
        <w:rPr>
          <w:rFonts w:asciiTheme="minorHAnsi" w:hAnsiTheme="minorHAnsi" w:cstheme="minorHAnsi"/>
          <w:spacing w:val="-16"/>
        </w:rPr>
        <w:t xml:space="preserve"> </w:t>
      </w:r>
      <w:r w:rsidRPr="00235A05">
        <w:rPr>
          <w:rFonts w:asciiTheme="minorHAnsi" w:hAnsiTheme="minorHAnsi" w:cstheme="minorHAnsi"/>
        </w:rPr>
        <w:t>(3)</w:t>
      </w:r>
      <w:r w:rsidRPr="00235A05">
        <w:rPr>
          <w:rFonts w:asciiTheme="minorHAnsi" w:hAnsiTheme="minorHAnsi" w:cstheme="minorHAnsi"/>
          <w:spacing w:val="8"/>
        </w:rPr>
        <w:t xml:space="preserve"> </w:t>
      </w:r>
      <w:r w:rsidRPr="00235A05">
        <w:rPr>
          <w:rFonts w:asciiTheme="minorHAnsi" w:hAnsiTheme="minorHAnsi" w:cstheme="minorHAnsi"/>
          <w:spacing w:val="2"/>
        </w:rPr>
        <w:t>minutes</w:t>
      </w:r>
      <w:r w:rsidRPr="00235A05">
        <w:rPr>
          <w:rFonts w:asciiTheme="minorHAnsi" w:hAnsiTheme="minorHAnsi" w:cstheme="minorHAnsi"/>
          <w:spacing w:val="-15"/>
        </w:rPr>
        <w:t xml:space="preserve"> </w:t>
      </w:r>
      <w:r w:rsidRPr="00235A05">
        <w:rPr>
          <w:rFonts w:asciiTheme="minorHAnsi" w:hAnsiTheme="minorHAnsi" w:cstheme="minorHAnsi"/>
        </w:rPr>
        <w:t>when</w:t>
      </w:r>
      <w:r w:rsidRPr="00235A05">
        <w:rPr>
          <w:rFonts w:asciiTheme="minorHAnsi" w:hAnsiTheme="minorHAnsi" w:cstheme="minorHAnsi"/>
          <w:spacing w:val="2"/>
        </w:rPr>
        <w:t xml:space="preserve"> </w:t>
      </w:r>
      <w:r w:rsidRPr="00235A05">
        <w:rPr>
          <w:rFonts w:asciiTheme="minorHAnsi" w:hAnsiTheme="minorHAnsi" w:cstheme="minorHAnsi"/>
        </w:rPr>
        <w:t xml:space="preserve">addressing </w:t>
      </w:r>
      <w:r w:rsidRPr="00235A05">
        <w:rPr>
          <w:rFonts w:asciiTheme="minorHAnsi" w:hAnsiTheme="minorHAnsi" w:cstheme="minorHAnsi"/>
          <w:spacing w:val="2"/>
        </w:rPr>
        <w:t>City</w:t>
      </w:r>
      <w:r w:rsidRPr="00235A05">
        <w:rPr>
          <w:rFonts w:asciiTheme="minorHAnsi" w:hAnsiTheme="minorHAnsi" w:cstheme="minorHAnsi"/>
          <w:spacing w:val="-7"/>
        </w:rPr>
        <w:t xml:space="preserve"> </w:t>
      </w:r>
      <w:r w:rsidRPr="00235A05">
        <w:rPr>
          <w:rFonts w:asciiTheme="minorHAnsi" w:hAnsiTheme="minorHAnsi" w:cstheme="minorHAnsi"/>
          <w:spacing w:val="3"/>
        </w:rPr>
        <w:t>Council.</w:t>
      </w:r>
    </w:p>
    <w:p w14:paraId="096B4E5A"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spacing w:val="3"/>
        </w:rPr>
        <w:t>Undue</w:t>
      </w:r>
      <w:r w:rsidRPr="00235A05">
        <w:rPr>
          <w:rFonts w:asciiTheme="minorHAnsi" w:hAnsiTheme="minorHAnsi" w:cstheme="minorHAnsi"/>
          <w:spacing w:val="-15"/>
        </w:rPr>
        <w:t xml:space="preserve"> </w:t>
      </w:r>
      <w:r w:rsidRPr="00235A05">
        <w:rPr>
          <w:rFonts w:asciiTheme="minorHAnsi" w:hAnsiTheme="minorHAnsi" w:cstheme="minorHAnsi"/>
        </w:rPr>
        <w:t>interruption</w:t>
      </w:r>
      <w:r w:rsidRPr="00235A05">
        <w:rPr>
          <w:rFonts w:asciiTheme="minorHAnsi" w:hAnsiTheme="minorHAnsi" w:cstheme="minorHAnsi"/>
          <w:spacing w:val="-10"/>
        </w:rPr>
        <w:t xml:space="preserve"> </w:t>
      </w:r>
      <w:r w:rsidRPr="00235A05">
        <w:rPr>
          <w:rFonts w:asciiTheme="minorHAnsi" w:hAnsiTheme="minorHAnsi" w:cstheme="minorHAnsi"/>
          <w:spacing w:val="2"/>
        </w:rPr>
        <w:t>or</w:t>
      </w:r>
      <w:r w:rsidRPr="00235A05">
        <w:rPr>
          <w:rFonts w:asciiTheme="minorHAnsi" w:hAnsiTheme="minorHAnsi" w:cstheme="minorHAnsi"/>
          <w:spacing w:val="-15"/>
        </w:rPr>
        <w:t xml:space="preserve"> </w:t>
      </w:r>
      <w:r w:rsidRPr="00235A05">
        <w:rPr>
          <w:rFonts w:asciiTheme="minorHAnsi" w:hAnsiTheme="minorHAnsi" w:cstheme="minorHAnsi"/>
          <w:spacing w:val="2"/>
        </w:rPr>
        <w:t>other</w:t>
      </w:r>
      <w:r w:rsidRPr="00235A05">
        <w:rPr>
          <w:rFonts w:asciiTheme="minorHAnsi" w:hAnsiTheme="minorHAnsi" w:cstheme="minorHAnsi"/>
          <w:spacing w:val="-14"/>
        </w:rPr>
        <w:t xml:space="preserve"> </w:t>
      </w:r>
      <w:r w:rsidRPr="00235A05">
        <w:rPr>
          <w:rFonts w:asciiTheme="minorHAnsi" w:hAnsiTheme="minorHAnsi" w:cstheme="minorHAnsi"/>
        </w:rPr>
        <w:t>interference</w:t>
      </w:r>
      <w:r w:rsidRPr="00235A05">
        <w:rPr>
          <w:rFonts w:asciiTheme="minorHAnsi" w:hAnsiTheme="minorHAnsi" w:cstheme="minorHAnsi"/>
          <w:spacing w:val="-15"/>
        </w:rPr>
        <w:t xml:space="preserve"> </w:t>
      </w:r>
      <w:r w:rsidRPr="00235A05">
        <w:rPr>
          <w:rFonts w:asciiTheme="minorHAnsi" w:hAnsiTheme="minorHAnsi" w:cstheme="minorHAnsi"/>
        </w:rPr>
        <w:t>with</w:t>
      </w:r>
      <w:r w:rsidRPr="00235A05">
        <w:rPr>
          <w:rFonts w:asciiTheme="minorHAnsi" w:hAnsiTheme="minorHAnsi" w:cstheme="minorHAnsi"/>
          <w:spacing w:val="-10"/>
        </w:rPr>
        <w:t xml:space="preserve"> </w:t>
      </w:r>
      <w:r w:rsidRPr="00235A05">
        <w:rPr>
          <w:rFonts w:asciiTheme="minorHAnsi" w:hAnsiTheme="minorHAnsi" w:cstheme="minorHAnsi"/>
          <w:spacing w:val="2"/>
        </w:rPr>
        <w:t>the</w:t>
      </w:r>
      <w:r w:rsidRPr="00235A05">
        <w:rPr>
          <w:rFonts w:asciiTheme="minorHAnsi" w:hAnsiTheme="minorHAnsi" w:cstheme="minorHAnsi"/>
          <w:spacing w:val="-2"/>
        </w:rPr>
        <w:t xml:space="preserve"> </w:t>
      </w:r>
      <w:r w:rsidRPr="00235A05">
        <w:rPr>
          <w:rFonts w:asciiTheme="minorHAnsi" w:hAnsiTheme="minorHAnsi" w:cstheme="minorHAnsi"/>
        </w:rPr>
        <w:t>orderly</w:t>
      </w:r>
      <w:r w:rsidRPr="00235A05">
        <w:rPr>
          <w:rFonts w:asciiTheme="minorHAnsi" w:hAnsiTheme="minorHAnsi" w:cstheme="minorHAnsi"/>
          <w:spacing w:val="-16"/>
        </w:rPr>
        <w:t xml:space="preserve"> </w:t>
      </w:r>
      <w:r w:rsidRPr="00235A05">
        <w:rPr>
          <w:rFonts w:asciiTheme="minorHAnsi" w:hAnsiTheme="minorHAnsi" w:cstheme="minorHAnsi"/>
        </w:rPr>
        <w:t>conduct</w:t>
      </w:r>
      <w:r w:rsidRPr="00235A05">
        <w:rPr>
          <w:rFonts w:asciiTheme="minorHAnsi" w:hAnsiTheme="minorHAnsi" w:cstheme="minorHAnsi"/>
          <w:spacing w:val="-11"/>
        </w:rPr>
        <w:t xml:space="preserve"> </w:t>
      </w:r>
      <w:r w:rsidRPr="00235A05">
        <w:rPr>
          <w:rFonts w:asciiTheme="minorHAnsi" w:hAnsiTheme="minorHAnsi" w:cstheme="minorHAnsi"/>
          <w:spacing w:val="2"/>
        </w:rPr>
        <w:t>of</w:t>
      </w:r>
      <w:r w:rsidRPr="00235A05">
        <w:rPr>
          <w:rFonts w:asciiTheme="minorHAnsi" w:hAnsiTheme="minorHAnsi" w:cstheme="minorHAnsi"/>
          <w:spacing w:val="-4"/>
        </w:rPr>
        <w:t xml:space="preserve"> </w:t>
      </w:r>
      <w:r w:rsidRPr="00235A05">
        <w:rPr>
          <w:rFonts w:asciiTheme="minorHAnsi" w:hAnsiTheme="minorHAnsi" w:cstheme="minorHAnsi"/>
        </w:rPr>
        <w:t>remarks</w:t>
      </w:r>
      <w:r w:rsidRPr="00235A05">
        <w:rPr>
          <w:rFonts w:asciiTheme="minorHAnsi" w:hAnsiTheme="minorHAnsi" w:cstheme="minorHAnsi"/>
          <w:spacing w:val="-1"/>
        </w:rPr>
        <w:t xml:space="preserve"> </w:t>
      </w:r>
      <w:r w:rsidRPr="00235A05">
        <w:rPr>
          <w:rFonts w:asciiTheme="minorHAnsi" w:hAnsiTheme="minorHAnsi" w:cstheme="minorHAnsi"/>
        </w:rPr>
        <w:t>is</w:t>
      </w:r>
      <w:r w:rsidRPr="00235A05">
        <w:rPr>
          <w:rFonts w:asciiTheme="minorHAnsi" w:hAnsiTheme="minorHAnsi" w:cstheme="minorHAnsi"/>
          <w:spacing w:val="-1"/>
        </w:rPr>
        <w:t xml:space="preserve"> </w:t>
      </w:r>
      <w:r w:rsidRPr="00235A05">
        <w:rPr>
          <w:rFonts w:asciiTheme="minorHAnsi" w:hAnsiTheme="minorHAnsi" w:cstheme="minorHAnsi"/>
          <w:spacing w:val="3"/>
        </w:rPr>
        <w:t>not</w:t>
      </w:r>
      <w:r w:rsidRPr="00235A05">
        <w:rPr>
          <w:rFonts w:asciiTheme="minorHAnsi" w:hAnsiTheme="minorHAnsi" w:cstheme="minorHAnsi"/>
          <w:spacing w:val="-11"/>
        </w:rPr>
        <w:t xml:space="preserve"> </w:t>
      </w:r>
      <w:r w:rsidRPr="00235A05">
        <w:rPr>
          <w:rFonts w:asciiTheme="minorHAnsi" w:hAnsiTheme="minorHAnsi" w:cstheme="minorHAnsi"/>
          <w:spacing w:val="2"/>
        </w:rPr>
        <w:t>permitted.</w:t>
      </w:r>
    </w:p>
    <w:p w14:paraId="74A993F4"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rPr>
        <w:t>Defamatory</w:t>
      </w:r>
      <w:r w:rsidRPr="00235A05">
        <w:rPr>
          <w:rFonts w:asciiTheme="minorHAnsi" w:hAnsiTheme="minorHAnsi" w:cstheme="minorHAnsi"/>
          <w:spacing w:val="-19"/>
        </w:rPr>
        <w:t xml:space="preserve"> </w:t>
      </w:r>
      <w:r w:rsidRPr="00235A05">
        <w:rPr>
          <w:rFonts w:asciiTheme="minorHAnsi" w:hAnsiTheme="minorHAnsi" w:cstheme="minorHAnsi"/>
          <w:spacing w:val="2"/>
        </w:rPr>
        <w:t>or</w:t>
      </w:r>
      <w:r w:rsidRPr="00235A05">
        <w:rPr>
          <w:rFonts w:asciiTheme="minorHAnsi" w:hAnsiTheme="minorHAnsi" w:cstheme="minorHAnsi"/>
          <w:spacing w:val="-6"/>
        </w:rPr>
        <w:t xml:space="preserve"> </w:t>
      </w:r>
      <w:r w:rsidRPr="00235A05">
        <w:rPr>
          <w:rFonts w:asciiTheme="minorHAnsi" w:hAnsiTheme="minorHAnsi" w:cstheme="minorHAnsi"/>
          <w:spacing w:val="2"/>
        </w:rPr>
        <w:t>abusive</w:t>
      </w:r>
      <w:r w:rsidRPr="00235A05">
        <w:rPr>
          <w:rFonts w:asciiTheme="minorHAnsi" w:hAnsiTheme="minorHAnsi" w:cstheme="minorHAnsi"/>
          <w:spacing w:val="-17"/>
        </w:rPr>
        <w:t xml:space="preserve"> </w:t>
      </w:r>
      <w:r w:rsidRPr="00235A05">
        <w:rPr>
          <w:rFonts w:asciiTheme="minorHAnsi" w:hAnsiTheme="minorHAnsi" w:cstheme="minorHAnsi"/>
        </w:rPr>
        <w:t>remarks</w:t>
      </w:r>
      <w:r w:rsidRPr="00235A05">
        <w:rPr>
          <w:rFonts w:asciiTheme="minorHAnsi" w:hAnsiTheme="minorHAnsi" w:cstheme="minorHAnsi"/>
          <w:spacing w:val="-5"/>
        </w:rPr>
        <w:t xml:space="preserve"> </w:t>
      </w:r>
      <w:r w:rsidRPr="00235A05">
        <w:rPr>
          <w:rFonts w:asciiTheme="minorHAnsi" w:hAnsiTheme="minorHAnsi" w:cstheme="minorHAnsi"/>
        </w:rPr>
        <w:t>are</w:t>
      </w:r>
      <w:r w:rsidRPr="00235A05">
        <w:rPr>
          <w:rFonts w:asciiTheme="minorHAnsi" w:hAnsiTheme="minorHAnsi" w:cstheme="minorHAnsi"/>
          <w:spacing w:val="-5"/>
        </w:rPr>
        <w:t xml:space="preserve"> </w:t>
      </w:r>
      <w:r w:rsidRPr="00235A05">
        <w:rPr>
          <w:rFonts w:asciiTheme="minorHAnsi" w:hAnsiTheme="minorHAnsi" w:cstheme="minorHAnsi"/>
        </w:rPr>
        <w:t>always</w:t>
      </w:r>
      <w:r w:rsidRPr="00235A05">
        <w:rPr>
          <w:rFonts w:asciiTheme="minorHAnsi" w:hAnsiTheme="minorHAnsi" w:cstheme="minorHAnsi"/>
          <w:spacing w:val="-17"/>
        </w:rPr>
        <w:t xml:space="preserve"> </w:t>
      </w:r>
      <w:r w:rsidRPr="00235A05">
        <w:rPr>
          <w:rFonts w:asciiTheme="minorHAnsi" w:hAnsiTheme="minorHAnsi" w:cstheme="minorHAnsi"/>
          <w:spacing w:val="3"/>
        </w:rPr>
        <w:t>out</w:t>
      </w:r>
      <w:r w:rsidRPr="00235A05">
        <w:rPr>
          <w:rFonts w:asciiTheme="minorHAnsi" w:hAnsiTheme="minorHAnsi" w:cstheme="minorHAnsi"/>
          <w:spacing w:val="-14"/>
        </w:rPr>
        <w:t xml:space="preserve"> </w:t>
      </w:r>
      <w:r w:rsidRPr="00235A05">
        <w:rPr>
          <w:rFonts w:asciiTheme="minorHAnsi" w:hAnsiTheme="minorHAnsi" w:cstheme="minorHAnsi"/>
          <w:spacing w:val="2"/>
        </w:rPr>
        <w:t>of</w:t>
      </w:r>
      <w:r w:rsidRPr="00235A05">
        <w:rPr>
          <w:rFonts w:asciiTheme="minorHAnsi" w:hAnsiTheme="minorHAnsi" w:cstheme="minorHAnsi"/>
          <w:spacing w:val="-8"/>
        </w:rPr>
        <w:t xml:space="preserve"> </w:t>
      </w:r>
      <w:r w:rsidRPr="00235A05">
        <w:rPr>
          <w:rFonts w:asciiTheme="minorHAnsi" w:hAnsiTheme="minorHAnsi" w:cstheme="minorHAnsi"/>
        </w:rPr>
        <w:t>order.</w:t>
      </w:r>
    </w:p>
    <w:p w14:paraId="289DFFDD"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rPr>
        <w:t>If</w:t>
      </w:r>
      <w:r w:rsidRPr="00235A05">
        <w:rPr>
          <w:rFonts w:asciiTheme="minorHAnsi" w:hAnsiTheme="minorHAnsi" w:cstheme="minorHAnsi"/>
          <w:spacing w:val="9"/>
        </w:rPr>
        <w:t xml:space="preserve"> </w:t>
      </w:r>
      <w:r w:rsidRPr="00235A05">
        <w:rPr>
          <w:rFonts w:asciiTheme="minorHAnsi" w:hAnsiTheme="minorHAnsi" w:cstheme="minorHAnsi"/>
          <w:spacing w:val="2"/>
        </w:rPr>
        <w:t>the</w:t>
      </w:r>
      <w:r w:rsidRPr="00235A05">
        <w:rPr>
          <w:rFonts w:asciiTheme="minorHAnsi" w:hAnsiTheme="minorHAnsi" w:cstheme="minorHAnsi"/>
          <w:spacing w:val="-15"/>
        </w:rPr>
        <w:t xml:space="preserve"> </w:t>
      </w:r>
      <w:r w:rsidRPr="00235A05">
        <w:rPr>
          <w:rFonts w:asciiTheme="minorHAnsi" w:hAnsiTheme="minorHAnsi" w:cstheme="minorHAnsi"/>
        </w:rPr>
        <w:t>subject</w:t>
      </w:r>
      <w:r w:rsidRPr="00235A05">
        <w:rPr>
          <w:rFonts w:asciiTheme="minorHAnsi" w:hAnsiTheme="minorHAnsi" w:cstheme="minorHAnsi"/>
          <w:spacing w:val="2"/>
        </w:rPr>
        <w:t xml:space="preserve"> of</w:t>
      </w:r>
      <w:r w:rsidRPr="00235A05">
        <w:rPr>
          <w:rFonts w:asciiTheme="minorHAnsi" w:hAnsiTheme="minorHAnsi" w:cstheme="minorHAnsi"/>
          <w:spacing w:val="-4"/>
        </w:rPr>
        <w:t xml:space="preserve"> </w:t>
      </w:r>
      <w:r w:rsidRPr="00235A05">
        <w:rPr>
          <w:rFonts w:asciiTheme="minorHAnsi" w:hAnsiTheme="minorHAnsi" w:cstheme="minorHAnsi"/>
          <w:spacing w:val="2"/>
        </w:rPr>
        <w:t>the</w:t>
      </w:r>
      <w:r w:rsidRPr="00235A05">
        <w:rPr>
          <w:rFonts w:asciiTheme="minorHAnsi" w:hAnsiTheme="minorHAnsi" w:cstheme="minorHAnsi"/>
          <w:spacing w:val="-15"/>
        </w:rPr>
        <w:t xml:space="preserve"> </w:t>
      </w:r>
      <w:r w:rsidRPr="00235A05">
        <w:rPr>
          <w:rFonts w:asciiTheme="minorHAnsi" w:hAnsiTheme="minorHAnsi" w:cstheme="minorHAnsi"/>
        </w:rPr>
        <w:t>comment</w:t>
      </w:r>
      <w:r w:rsidRPr="00235A05">
        <w:rPr>
          <w:rFonts w:asciiTheme="minorHAnsi" w:hAnsiTheme="minorHAnsi" w:cstheme="minorHAnsi"/>
          <w:spacing w:val="2"/>
        </w:rPr>
        <w:t xml:space="preserve"> </w:t>
      </w:r>
      <w:r w:rsidRPr="00235A05">
        <w:rPr>
          <w:rFonts w:asciiTheme="minorHAnsi" w:hAnsiTheme="minorHAnsi" w:cstheme="minorHAnsi"/>
        </w:rPr>
        <w:t>is</w:t>
      </w:r>
      <w:r w:rsidRPr="00235A05">
        <w:rPr>
          <w:rFonts w:asciiTheme="minorHAnsi" w:hAnsiTheme="minorHAnsi" w:cstheme="minorHAnsi"/>
          <w:spacing w:val="-1"/>
        </w:rPr>
        <w:t xml:space="preserve"> </w:t>
      </w:r>
      <w:r w:rsidRPr="00235A05">
        <w:rPr>
          <w:rFonts w:asciiTheme="minorHAnsi" w:hAnsiTheme="minorHAnsi" w:cstheme="minorHAnsi"/>
          <w:spacing w:val="3"/>
        </w:rPr>
        <w:t>not</w:t>
      </w:r>
      <w:r w:rsidRPr="00235A05">
        <w:rPr>
          <w:rFonts w:asciiTheme="minorHAnsi" w:hAnsiTheme="minorHAnsi" w:cstheme="minorHAnsi"/>
          <w:spacing w:val="-12"/>
        </w:rPr>
        <w:t xml:space="preserve"> </w:t>
      </w:r>
      <w:r w:rsidRPr="00235A05">
        <w:rPr>
          <w:rFonts w:asciiTheme="minorHAnsi" w:hAnsiTheme="minorHAnsi" w:cstheme="minorHAnsi"/>
          <w:spacing w:val="2"/>
        </w:rPr>
        <w:t>on</w:t>
      </w:r>
      <w:r w:rsidRPr="00235A05">
        <w:rPr>
          <w:rFonts w:asciiTheme="minorHAnsi" w:hAnsiTheme="minorHAnsi" w:cstheme="minorHAnsi"/>
          <w:spacing w:val="4"/>
        </w:rPr>
        <w:t xml:space="preserve"> </w:t>
      </w:r>
      <w:r w:rsidRPr="00235A05">
        <w:rPr>
          <w:rFonts w:asciiTheme="minorHAnsi" w:hAnsiTheme="minorHAnsi" w:cstheme="minorHAnsi"/>
          <w:spacing w:val="2"/>
        </w:rPr>
        <w:t>the</w:t>
      </w:r>
      <w:r w:rsidRPr="00235A05">
        <w:rPr>
          <w:rFonts w:asciiTheme="minorHAnsi" w:hAnsiTheme="minorHAnsi" w:cstheme="minorHAnsi"/>
          <w:spacing w:val="-15"/>
        </w:rPr>
        <w:t xml:space="preserve"> </w:t>
      </w:r>
      <w:r w:rsidRPr="00235A05">
        <w:rPr>
          <w:rFonts w:asciiTheme="minorHAnsi" w:hAnsiTheme="minorHAnsi" w:cstheme="minorHAnsi"/>
          <w:spacing w:val="2"/>
        </w:rPr>
        <w:t>Council</w:t>
      </w:r>
      <w:r w:rsidRPr="00235A05">
        <w:rPr>
          <w:rFonts w:asciiTheme="minorHAnsi" w:hAnsiTheme="minorHAnsi" w:cstheme="minorHAnsi"/>
          <w:spacing w:val="-10"/>
        </w:rPr>
        <w:t xml:space="preserve"> </w:t>
      </w:r>
      <w:r w:rsidRPr="00235A05">
        <w:rPr>
          <w:rFonts w:asciiTheme="minorHAnsi" w:hAnsiTheme="minorHAnsi" w:cstheme="minorHAnsi"/>
        </w:rPr>
        <w:t>Agenda,</w:t>
      </w:r>
      <w:r w:rsidRPr="00235A05">
        <w:rPr>
          <w:rFonts w:asciiTheme="minorHAnsi" w:hAnsiTheme="minorHAnsi" w:cstheme="minorHAnsi"/>
          <w:spacing w:val="-16"/>
        </w:rPr>
        <w:t xml:space="preserve"> </w:t>
      </w:r>
      <w:r w:rsidRPr="00235A05">
        <w:rPr>
          <w:rFonts w:asciiTheme="minorHAnsi" w:hAnsiTheme="minorHAnsi" w:cstheme="minorHAnsi"/>
          <w:spacing w:val="2"/>
        </w:rPr>
        <w:t>the</w:t>
      </w:r>
      <w:r w:rsidRPr="00235A05">
        <w:rPr>
          <w:rFonts w:asciiTheme="minorHAnsi" w:hAnsiTheme="minorHAnsi" w:cstheme="minorHAnsi"/>
          <w:spacing w:val="-15"/>
        </w:rPr>
        <w:t xml:space="preserve"> </w:t>
      </w:r>
      <w:r w:rsidRPr="00235A05">
        <w:rPr>
          <w:rFonts w:asciiTheme="minorHAnsi" w:hAnsiTheme="minorHAnsi" w:cstheme="minorHAnsi"/>
          <w:spacing w:val="3"/>
        </w:rPr>
        <w:t>public</w:t>
      </w:r>
      <w:r w:rsidRPr="00235A05">
        <w:rPr>
          <w:rFonts w:asciiTheme="minorHAnsi" w:hAnsiTheme="minorHAnsi" w:cstheme="minorHAnsi"/>
          <w:spacing w:val="-21"/>
        </w:rPr>
        <w:t xml:space="preserve"> </w:t>
      </w:r>
      <w:r w:rsidRPr="00235A05">
        <w:rPr>
          <w:rFonts w:asciiTheme="minorHAnsi" w:hAnsiTheme="minorHAnsi" w:cstheme="minorHAnsi"/>
        </w:rPr>
        <w:t>may</w:t>
      </w:r>
      <w:r w:rsidRPr="00235A05">
        <w:rPr>
          <w:rFonts w:asciiTheme="minorHAnsi" w:hAnsiTheme="minorHAnsi" w:cstheme="minorHAnsi"/>
          <w:spacing w:val="-2"/>
        </w:rPr>
        <w:t xml:space="preserve"> </w:t>
      </w:r>
      <w:r w:rsidRPr="00235A05">
        <w:rPr>
          <w:rFonts w:asciiTheme="minorHAnsi" w:hAnsiTheme="minorHAnsi" w:cstheme="minorHAnsi"/>
        </w:rPr>
        <w:t>discuss</w:t>
      </w:r>
      <w:r w:rsidRPr="00235A05">
        <w:rPr>
          <w:rFonts w:asciiTheme="minorHAnsi" w:hAnsiTheme="minorHAnsi" w:cstheme="minorHAnsi"/>
          <w:spacing w:val="-13"/>
        </w:rPr>
        <w:t xml:space="preserve"> </w:t>
      </w:r>
      <w:r w:rsidRPr="00235A05">
        <w:rPr>
          <w:rFonts w:asciiTheme="minorHAnsi" w:hAnsiTheme="minorHAnsi" w:cstheme="minorHAnsi"/>
          <w:spacing w:val="2"/>
        </w:rPr>
        <w:t>the</w:t>
      </w:r>
      <w:r w:rsidRPr="00235A05">
        <w:rPr>
          <w:rFonts w:asciiTheme="minorHAnsi" w:hAnsiTheme="minorHAnsi" w:cstheme="minorHAnsi"/>
          <w:spacing w:val="-2"/>
        </w:rPr>
        <w:t xml:space="preserve"> </w:t>
      </w:r>
      <w:r w:rsidRPr="00235A05">
        <w:rPr>
          <w:rFonts w:asciiTheme="minorHAnsi" w:hAnsiTheme="minorHAnsi" w:cstheme="minorHAnsi"/>
          <w:spacing w:val="2"/>
        </w:rPr>
        <w:t>City</w:t>
      </w:r>
      <w:r w:rsidRPr="00235A05">
        <w:rPr>
          <w:rFonts w:asciiTheme="minorHAnsi" w:hAnsiTheme="minorHAnsi" w:cstheme="minorHAnsi"/>
          <w:spacing w:val="-16"/>
        </w:rPr>
        <w:t xml:space="preserve"> </w:t>
      </w:r>
      <w:r w:rsidRPr="00235A05">
        <w:rPr>
          <w:rFonts w:asciiTheme="minorHAnsi" w:hAnsiTheme="minorHAnsi" w:cstheme="minorHAnsi"/>
          <w:spacing w:val="2"/>
        </w:rPr>
        <w:t xml:space="preserve">issue </w:t>
      </w:r>
      <w:r w:rsidRPr="00235A05">
        <w:rPr>
          <w:rFonts w:asciiTheme="minorHAnsi" w:hAnsiTheme="minorHAnsi" w:cstheme="minorHAnsi"/>
          <w:spacing w:val="3"/>
        </w:rPr>
        <w:t xml:space="preserve">during </w:t>
      </w:r>
      <w:r w:rsidRPr="00235A05">
        <w:rPr>
          <w:rFonts w:asciiTheme="minorHAnsi" w:hAnsiTheme="minorHAnsi" w:cstheme="minorHAnsi"/>
          <w:spacing w:val="2"/>
        </w:rPr>
        <w:t xml:space="preserve">the Public Comments </w:t>
      </w:r>
      <w:r w:rsidRPr="00235A05">
        <w:rPr>
          <w:rFonts w:asciiTheme="minorHAnsi" w:hAnsiTheme="minorHAnsi" w:cstheme="minorHAnsi"/>
          <w:spacing w:val="3"/>
        </w:rPr>
        <w:t xml:space="preserve">portion </w:t>
      </w:r>
      <w:r w:rsidRPr="00235A05">
        <w:rPr>
          <w:rFonts w:asciiTheme="minorHAnsi" w:hAnsiTheme="minorHAnsi" w:cstheme="minorHAnsi"/>
          <w:spacing w:val="2"/>
        </w:rPr>
        <w:t xml:space="preserve">of the </w:t>
      </w:r>
      <w:r w:rsidRPr="00235A05">
        <w:rPr>
          <w:rFonts w:asciiTheme="minorHAnsi" w:hAnsiTheme="minorHAnsi" w:cstheme="minorHAnsi"/>
        </w:rPr>
        <w:t xml:space="preserve">meeting. If </w:t>
      </w:r>
      <w:r w:rsidRPr="00235A05">
        <w:rPr>
          <w:rFonts w:asciiTheme="minorHAnsi" w:hAnsiTheme="minorHAnsi" w:cstheme="minorHAnsi"/>
          <w:spacing w:val="2"/>
        </w:rPr>
        <w:t xml:space="preserve">the </w:t>
      </w:r>
      <w:r w:rsidRPr="00235A05">
        <w:rPr>
          <w:rFonts w:asciiTheme="minorHAnsi" w:hAnsiTheme="minorHAnsi" w:cstheme="minorHAnsi"/>
        </w:rPr>
        <w:t xml:space="preserve">subject </w:t>
      </w:r>
      <w:r w:rsidRPr="00235A05">
        <w:rPr>
          <w:rFonts w:asciiTheme="minorHAnsi" w:hAnsiTheme="minorHAnsi" w:cstheme="minorHAnsi"/>
          <w:spacing w:val="2"/>
        </w:rPr>
        <w:t xml:space="preserve">of the </w:t>
      </w:r>
      <w:r w:rsidRPr="00235A05">
        <w:rPr>
          <w:rFonts w:asciiTheme="minorHAnsi" w:hAnsiTheme="minorHAnsi" w:cstheme="minorHAnsi"/>
        </w:rPr>
        <w:t xml:space="preserve">comment is </w:t>
      </w:r>
      <w:r w:rsidRPr="00235A05">
        <w:rPr>
          <w:rFonts w:asciiTheme="minorHAnsi" w:hAnsiTheme="minorHAnsi" w:cstheme="minorHAnsi"/>
          <w:spacing w:val="2"/>
        </w:rPr>
        <w:t xml:space="preserve">on </w:t>
      </w:r>
      <w:r w:rsidRPr="00235A05">
        <w:rPr>
          <w:rFonts w:asciiTheme="minorHAnsi" w:hAnsiTheme="minorHAnsi" w:cstheme="minorHAnsi"/>
          <w:spacing w:val="4"/>
        </w:rPr>
        <w:t xml:space="preserve">the </w:t>
      </w:r>
      <w:r w:rsidRPr="00235A05">
        <w:rPr>
          <w:rFonts w:asciiTheme="minorHAnsi" w:hAnsiTheme="minorHAnsi" w:cstheme="minorHAnsi"/>
          <w:spacing w:val="2"/>
        </w:rPr>
        <w:t xml:space="preserve">Council </w:t>
      </w:r>
      <w:r w:rsidRPr="00235A05">
        <w:rPr>
          <w:rFonts w:asciiTheme="minorHAnsi" w:hAnsiTheme="minorHAnsi" w:cstheme="minorHAnsi"/>
        </w:rPr>
        <w:t xml:space="preserve">Agenda, </w:t>
      </w:r>
      <w:r w:rsidRPr="00235A05">
        <w:rPr>
          <w:rFonts w:asciiTheme="minorHAnsi" w:hAnsiTheme="minorHAnsi" w:cstheme="minorHAnsi"/>
          <w:spacing w:val="2"/>
        </w:rPr>
        <w:t xml:space="preserve">the </w:t>
      </w:r>
      <w:r w:rsidRPr="00235A05">
        <w:rPr>
          <w:rFonts w:asciiTheme="minorHAnsi" w:hAnsiTheme="minorHAnsi" w:cstheme="minorHAnsi"/>
          <w:spacing w:val="3"/>
        </w:rPr>
        <w:t xml:space="preserve">public </w:t>
      </w:r>
      <w:r w:rsidRPr="00235A05">
        <w:rPr>
          <w:rFonts w:asciiTheme="minorHAnsi" w:hAnsiTheme="minorHAnsi" w:cstheme="minorHAnsi"/>
        </w:rPr>
        <w:t xml:space="preserve">may discuss </w:t>
      </w:r>
      <w:r w:rsidRPr="00235A05">
        <w:rPr>
          <w:rFonts w:asciiTheme="minorHAnsi" w:hAnsiTheme="minorHAnsi" w:cstheme="minorHAnsi"/>
          <w:spacing w:val="2"/>
        </w:rPr>
        <w:t xml:space="preserve">the issue at the </w:t>
      </w:r>
      <w:r w:rsidRPr="00235A05">
        <w:rPr>
          <w:rFonts w:asciiTheme="minorHAnsi" w:hAnsiTheme="minorHAnsi" w:cstheme="minorHAnsi"/>
        </w:rPr>
        <w:t xml:space="preserve">time </w:t>
      </w:r>
      <w:r w:rsidRPr="00235A05">
        <w:rPr>
          <w:rFonts w:asciiTheme="minorHAnsi" w:hAnsiTheme="minorHAnsi" w:cstheme="minorHAnsi"/>
          <w:spacing w:val="2"/>
        </w:rPr>
        <w:t xml:space="preserve">the issue </w:t>
      </w:r>
      <w:r w:rsidRPr="00235A05">
        <w:rPr>
          <w:rFonts w:asciiTheme="minorHAnsi" w:hAnsiTheme="minorHAnsi" w:cstheme="minorHAnsi"/>
        </w:rPr>
        <w:t xml:space="preserve">is </w:t>
      </w:r>
      <w:r w:rsidRPr="00235A05">
        <w:rPr>
          <w:rFonts w:asciiTheme="minorHAnsi" w:hAnsiTheme="minorHAnsi" w:cstheme="minorHAnsi"/>
          <w:spacing w:val="2"/>
        </w:rPr>
        <w:t xml:space="preserve">addressed </w:t>
      </w:r>
      <w:r w:rsidRPr="00235A05">
        <w:rPr>
          <w:rFonts w:asciiTheme="minorHAnsi" w:hAnsiTheme="minorHAnsi" w:cstheme="minorHAnsi"/>
          <w:spacing w:val="3"/>
        </w:rPr>
        <w:t xml:space="preserve">during </w:t>
      </w:r>
      <w:r w:rsidRPr="00235A05">
        <w:rPr>
          <w:rFonts w:asciiTheme="minorHAnsi" w:hAnsiTheme="minorHAnsi" w:cstheme="minorHAnsi"/>
          <w:spacing w:val="4"/>
        </w:rPr>
        <w:t xml:space="preserve">the </w:t>
      </w:r>
      <w:r w:rsidRPr="00235A05">
        <w:rPr>
          <w:rFonts w:asciiTheme="minorHAnsi" w:hAnsiTheme="minorHAnsi" w:cstheme="minorHAnsi"/>
          <w:spacing w:val="2"/>
        </w:rPr>
        <w:t>Council</w:t>
      </w:r>
      <w:r w:rsidRPr="00235A05">
        <w:rPr>
          <w:rFonts w:asciiTheme="minorHAnsi" w:hAnsiTheme="minorHAnsi" w:cstheme="minorHAnsi"/>
          <w:spacing w:val="-14"/>
        </w:rPr>
        <w:t xml:space="preserve"> </w:t>
      </w:r>
      <w:r w:rsidRPr="00235A05">
        <w:rPr>
          <w:rFonts w:asciiTheme="minorHAnsi" w:hAnsiTheme="minorHAnsi" w:cstheme="minorHAnsi"/>
        </w:rPr>
        <w:t>meeting.</w:t>
      </w:r>
    </w:p>
    <w:p w14:paraId="506D7D4D"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spacing w:val="2"/>
        </w:rPr>
        <w:t>Violation</w:t>
      </w:r>
      <w:r w:rsidRPr="00235A05">
        <w:rPr>
          <w:rFonts w:asciiTheme="minorHAnsi" w:hAnsiTheme="minorHAnsi" w:cstheme="minorHAnsi"/>
          <w:spacing w:val="-9"/>
        </w:rPr>
        <w:t xml:space="preserve"> </w:t>
      </w:r>
      <w:r w:rsidRPr="00235A05">
        <w:rPr>
          <w:rFonts w:asciiTheme="minorHAnsi" w:hAnsiTheme="minorHAnsi" w:cstheme="minorHAnsi"/>
          <w:spacing w:val="2"/>
        </w:rPr>
        <w:t>of</w:t>
      </w:r>
      <w:r w:rsidRPr="00235A05">
        <w:rPr>
          <w:rFonts w:asciiTheme="minorHAnsi" w:hAnsiTheme="minorHAnsi" w:cstheme="minorHAnsi"/>
          <w:spacing w:val="-15"/>
        </w:rPr>
        <w:t xml:space="preserve"> </w:t>
      </w:r>
      <w:r w:rsidRPr="00235A05">
        <w:rPr>
          <w:rFonts w:asciiTheme="minorHAnsi" w:hAnsiTheme="minorHAnsi" w:cstheme="minorHAnsi"/>
          <w:spacing w:val="3"/>
        </w:rPr>
        <w:t>this</w:t>
      </w:r>
      <w:r w:rsidRPr="00235A05">
        <w:rPr>
          <w:rFonts w:asciiTheme="minorHAnsi" w:hAnsiTheme="minorHAnsi" w:cstheme="minorHAnsi"/>
          <w:spacing w:val="-13"/>
        </w:rPr>
        <w:t xml:space="preserve"> </w:t>
      </w:r>
      <w:r w:rsidRPr="00235A05">
        <w:rPr>
          <w:rFonts w:asciiTheme="minorHAnsi" w:hAnsiTheme="minorHAnsi" w:cstheme="minorHAnsi"/>
          <w:spacing w:val="2"/>
        </w:rPr>
        <w:t>policy</w:t>
      </w:r>
      <w:r w:rsidRPr="00235A05">
        <w:rPr>
          <w:rFonts w:asciiTheme="minorHAnsi" w:hAnsiTheme="minorHAnsi" w:cstheme="minorHAnsi"/>
          <w:spacing w:val="-15"/>
        </w:rPr>
        <w:t xml:space="preserve"> </w:t>
      </w:r>
      <w:r w:rsidRPr="00235A05">
        <w:rPr>
          <w:rFonts w:asciiTheme="minorHAnsi" w:hAnsiTheme="minorHAnsi" w:cstheme="minorHAnsi"/>
        </w:rPr>
        <w:t>may</w:t>
      </w:r>
      <w:r w:rsidRPr="00235A05">
        <w:rPr>
          <w:rFonts w:asciiTheme="minorHAnsi" w:hAnsiTheme="minorHAnsi" w:cstheme="minorHAnsi"/>
          <w:spacing w:val="-1"/>
        </w:rPr>
        <w:t xml:space="preserve"> </w:t>
      </w:r>
      <w:r w:rsidRPr="00235A05">
        <w:rPr>
          <w:rFonts w:asciiTheme="minorHAnsi" w:hAnsiTheme="minorHAnsi" w:cstheme="minorHAnsi"/>
        </w:rPr>
        <w:t>result</w:t>
      </w:r>
      <w:r w:rsidRPr="00235A05">
        <w:rPr>
          <w:rFonts w:asciiTheme="minorHAnsi" w:hAnsiTheme="minorHAnsi" w:cstheme="minorHAnsi"/>
          <w:spacing w:val="-10"/>
        </w:rPr>
        <w:t xml:space="preserve"> </w:t>
      </w:r>
      <w:r w:rsidRPr="00235A05">
        <w:rPr>
          <w:rFonts w:asciiTheme="minorHAnsi" w:hAnsiTheme="minorHAnsi" w:cstheme="minorHAnsi"/>
        </w:rPr>
        <w:t>in</w:t>
      </w:r>
      <w:r w:rsidRPr="00235A05">
        <w:rPr>
          <w:rFonts w:asciiTheme="minorHAnsi" w:hAnsiTheme="minorHAnsi" w:cstheme="minorHAnsi"/>
          <w:spacing w:val="5"/>
        </w:rPr>
        <w:t xml:space="preserve"> </w:t>
      </w:r>
      <w:r w:rsidRPr="00235A05">
        <w:rPr>
          <w:rFonts w:asciiTheme="minorHAnsi" w:hAnsiTheme="minorHAnsi" w:cstheme="minorHAnsi"/>
          <w:spacing w:val="2"/>
        </w:rPr>
        <w:t>termination</w:t>
      </w:r>
      <w:r w:rsidRPr="00235A05">
        <w:rPr>
          <w:rFonts w:asciiTheme="minorHAnsi" w:hAnsiTheme="minorHAnsi" w:cstheme="minorHAnsi"/>
          <w:spacing w:val="-21"/>
        </w:rPr>
        <w:t xml:space="preserve"> </w:t>
      </w:r>
      <w:r w:rsidRPr="00235A05">
        <w:rPr>
          <w:rFonts w:asciiTheme="minorHAnsi" w:hAnsiTheme="minorHAnsi" w:cstheme="minorHAnsi"/>
          <w:spacing w:val="2"/>
        </w:rPr>
        <w:t>of</w:t>
      </w:r>
      <w:r w:rsidRPr="00235A05">
        <w:rPr>
          <w:rFonts w:asciiTheme="minorHAnsi" w:hAnsiTheme="minorHAnsi" w:cstheme="minorHAnsi"/>
          <w:spacing w:val="-16"/>
        </w:rPr>
        <w:t xml:space="preserve"> </w:t>
      </w:r>
      <w:r w:rsidRPr="00235A05">
        <w:rPr>
          <w:rFonts w:asciiTheme="minorHAnsi" w:hAnsiTheme="minorHAnsi" w:cstheme="minorHAnsi"/>
          <w:spacing w:val="2"/>
        </w:rPr>
        <w:t>the</w:t>
      </w:r>
      <w:r w:rsidRPr="00235A05">
        <w:rPr>
          <w:rFonts w:asciiTheme="minorHAnsi" w:hAnsiTheme="minorHAnsi" w:cstheme="minorHAnsi"/>
        </w:rPr>
        <w:t xml:space="preserve"> speaker’s</w:t>
      </w:r>
      <w:r w:rsidRPr="00235A05">
        <w:rPr>
          <w:rFonts w:asciiTheme="minorHAnsi" w:hAnsiTheme="minorHAnsi" w:cstheme="minorHAnsi"/>
          <w:spacing w:val="-13"/>
        </w:rPr>
        <w:t xml:space="preserve"> </w:t>
      </w:r>
      <w:r w:rsidRPr="00235A05">
        <w:rPr>
          <w:rFonts w:asciiTheme="minorHAnsi" w:hAnsiTheme="minorHAnsi" w:cstheme="minorHAnsi"/>
        </w:rPr>
        <w:t>comments</w:t>
      </w:r>
      <w:r w:rsidRPr="00235A05">
        <w:rPr>
          <w:rFonts w:asciiTheme="minorHAnsi" w:hAnsiTheme="minorHAnsi" w:cstheme="minorHAnsi"/>
          <w:spacing w:val="-12"/>
        </w:rPr>
        <w:t xml:space="preserve"> </w:t>
      </w:r>
      <w:r w:rsidRPr="00235A05">
        <w:rPr>
          <w:rFonts w:asciiTheme="minorHAnsi" w:hAnsiTheme="minorHAnsi" w:cstheme="minorHAnsi"/>
          <w:spacing w:val="3"/>
        </w:rPr>
        <w:t>and/or</w:t>
      </w:r>
      <w:r w:rsidRPr="00235A05">
        <w:rPr>
          <w:rFonts w:asciiTheme="minorHAnsi" w:hAnsiTheme="minorHAnsi" w:cstheme="minorHAnsi"/>
          <w:spacing w:val="-14"/>
        </w:rPr>
        <w:t xml:space="preserve"> </w:t>
      </w:r>
      <w:r w:rsidRPr="00235A05">
        <w:rPr>
          <w:rFonts w:asciiTheme="minorHAnsi" w:hAnsiTheme="minorHAnsi" w:cstheme="minorHAnsi"/>
        </w:rPr>
        <w:t>removal</w:t>
      </w:r>
      <w:r w:rsidRPr="00235A05">
        <w:rPr>
          <w:rFonts w:asciiTheme="minorHAnsi" w:hAnsiTheme="minorHAnsi" w:cstheme="minorHAnsi"/>
          <w:spacing w:val="-9"/>
        </w:rPr>
        <w:t xml:space="preserve"> </w:t>
      </w:r>
      <w:r w:rsidRPr="00235A05">
        <w:rPr>
          <w:rFonts w:asciiTheme="minorHAnsi" w:hAnsiTheme="minorHAnsi" w:cstheme="minorHAnsi"/>
        </w:rPr>
        <w:t xml:space="preserve">from </w:t>
      </w:r>
      <w:r w:rsidRPr="00235A05">
        <w:rPr>
          <w:rFonts w:asciiTheme="minorHAnsi" w:hAnsiTheme="minorHAnsi" w:cstheme="minorHAnsi"/>
          <w:spacing w:val="2"/>
        </w:rPr>
        <w:t>the</w:t>
      </w:r>
      <w:r w:rsidRPr="00235A05">
        <w:rPr>
          <w:rFonts w:asciiTheme="minorHAnsi" w:hAnsiTheme="minorHAnsi" w:cstheme="minorHAnsi"/>
          <w:spacing w:val="-6"/>
        </w:rPr>
        <w:t xml:space="preserve"> </w:t>
      </w:r>
      <w:r w:rsidRPr="00235A05">
        <w:rPr>
          <w:rFonts w:asciiTheme="minorHAnsi" w:hAnsiTheme="minorHAnsi" w:cstheme="minorHAnsi"/>
        </w:rPr>
        <w:t>meeting.</w:t>
      </w:r>
    </w:p>
    <w:p w14:paraId="136CDFC6" w14:textId="77777777" w:rsidR="00235A05" w:rsidRPr="00235A05" w:rsidRDefault="00235A05" w:rsidP="00235A05">
      <w:pPr>
        <w:pStyle w:val="ListParagraph"/>
        <w:widowControl w:val="0"/>
        <w:numPr>
          <w:ilvl w:val="0"/>
          <w:numId w:val="21"/>
        </w:numPr>
        <w:tabs>
          <w:tab w:val="left" w:pos="720"/>
          <w:tab w:val="left" w:pos="1440"/>
          <w:tab w:val="left" w:pos="2160"/>
          <w:tab w:val="left" w:pos="2880"/>
          <w:tab w:val="left" w:pos="9176"/>
        </w:tabs>
        <w:autoSpaceDE w:val="0"/>
        <w:autoSpaceDN w:val="0"/>
        <w:spacing w:after="0" w:line="240" w:lineRule="auto"/>
        <w:ind w:right="-4"/>
        <w:rPr>
          <w:rFonts w:asciiTheme="minorHAnsi" w:hAnsiTheme="minorHAnsi" w:cstheme="minorHAnsi"/>
        </w:rPr>
      </w:pPr>
      <w:r w:rsidRPr="00235A05">
        <w:rPr>
          <w:rFonts w:asciiTheme="minorHAnsi" w:hAnsiTheme="minorHAnsi" w:cstheme="minorHAnsi"/>
        </w:rPr>
        <w:t>President</w:t>
      </w:r>
      <w:r w:rsidRPr="00235A05">
        <w:rPr>
          <w:rFonts w:asciiTheme="minorHAnsi" w:hAnsiTheme="minorHAnsi" w:cstheme="minorHAnsi"/>
          <w:spacing w:val="-14"/>
        </w:rPr>
        <w:t xml:space="preserve"> </w:t>
      </w:r>
      <w:r w:rsidRPr="00235A05">
        <w:rPr>
          <w:rFonts w:asciiTheme="minorHAnsi" w:hAnsiTheme="minorHAnsi" w:cstheme="minorHAnsi"/>
          <w:spacing w:val="2"/>
        </w:rPr>
        <w:t>of</w:t>
      </w:r>
      <w:r w:rsidRPr="00235A05">
        <w:rPr>
          <w:rFonts w:asciiTheme="minorHAnsi" w:hAnsiTheme="minorHAnsi" w:cstheme="minorHAnsi"/>
          <w:spacing w:val="-7"/>
        </w:rPr>
        <w:t xml:space="preserve"> </w:t>
      </w:r>
      <w:r w:rsidRPr="00235A05">
        <w:rPr>
          <w:rFonts w:asciiTheme="minorHAnsi" w:hAnsiTheme="minorHAnsi" w:cstheme="minorHAnsi"/>
          <w:spacing w:val="2"/>
        </w:rPr>
        <w:t>Council</w:t>
      </w:r>
      <w:r w:rsidRPr="00235A05">
        <w:rPr>
          <w:rFonts w:asciiTheme="minorHAnsi" w:hAnsiTheme="minorHAnsi" w:cstheme="minorHAnsi"/>
          <w:spacing w:val="-12"/>
        </w:rPr>
        <w:t xml:space="preserve"> </w:t>
      </w:r>
      <w:r w:rsidRPr="00235A05">
        <w:rPr>
          <w:rFonts w:asciiTheme="minorHAnsi" w:hAnsiTheme="minorHAnsi" w:cstheme="minorHAnsi"/>
        </w:rPr>
        <w:t>reserves</w:t>
      </w:r>
      <w:r w:rsidRPr="00235A05">
        <w:rPr>
          <w:rFonts w:asciiTheme="minorHAnsi" w:hAnsiTheme="minorHAnsi" w:cstheme="minorHAnsi"/>
          <w:spacing w:val="-16"/>
        </w:rPr>
        <w:t xml:space="preserve"> </w:t>
      </w:r>
      <w:r w:rsidRPr="00235A05">
        <w:rPr>
          <w:rFonts w:asciiTheme="minorHAnsi" w:hAnsiTheme="minorHAnsi" w:cstheme="minorHAnsi"/>
          <w:spacing w:val="2"/>
        </w:rPr>
        <w:t>the</w:t>
      </w:r>
      <w:r w:rsidRPr="00235A05">
        <w:rPr>
          <w:rFonts w:asciiTheme="minorHAnsi" w:hAnsiTheme="minorHAnsi" w:cstheme="minorHAnsi"/>
          <w:spacing w:val="-4"/>
        </w:rPr>
        <w:t xml:space="preserve"> </w:t>
      </w:r>
      <w:r w:rsidRPr="00235A05">
        <w:rPr>
          <w:rFonts w:asciiTheme="minorHAnsi" w:hAnsiTheme="minorHAnsi" w:cstheme="minorHAnsi"/>
        </w:rPr>
        <w:t>right</w:t>
      </w:r>
      <w:r w:rsidRPr="00235A05">
        <w:rPr>
          <w:rFonts w:asciiTheme="minorHAnsi" w:hAnsiTheme="minorHAnsi" w:cstheme="minorHAnsi"/>
          <w:spacing w:val="-1"/>
        </w:rPr>
        <w:t xml:space="preserve"> </w:t>
      </w:r>
      <w:r w:rsidRPr="00235A05">
        <w:rPr>
          <w:rFonts w:asciiTheme="minorHAnsi" w:hAnsiTheme="minorHAnsi" w:cstheme="minorHAnsi"/>
        </w:rPr>
        <w:t>to</w:t>
      </w:r>
      <w:r w:rsidRPr="00235A05">
        <w:rPr>
          <w:rFonts w:asciiTheme="minorHAnsi" w:hAnsiTheme="minorHAnsi" w:cstheme="minorHAnsi"/>
          <w:spacing w:val="-12"/>
        </w:rPr>
        <w:t xml:space="preserve"> </w:t>
      </w:r>
      <w:r w:rsidRPr="00235A05">
        <w:rPr>
          <w:rFonts w:asciiTheme="minorHAnsi" w:hAnsiTheme="minorHAnsi" w:cstheme="minorHAnsi"/>
          <w:spacing w:val="2"/>
        </w:rPr>
        <w:t>limit</w:t>
      </w:r>
      <w:r w:rsidRPr="00235A05">
        <w:rPr>
          <w:rFonts w:asciiTheme="minorHAnsi" w:hAnsiTheme="minorHAnsi" w:cstheme="minorHAnsi"/>
          <w:spacing w:val="-14"/>
        </w:rPr>
        <w:t xml:space="preserve"> </w:t>
      </w:r>
      <w:r w:rsidRPr="00235A05">
        <w:rPr>
          <w:rFonts w:asciiTheme="minorHAnsi" w:hAnsiTheme="minorHAnsi" w:cstheme="minorHAnsi"/>
          <w:spacing w:val="2"/>
        </w:rPr>
        <w:t>the</w:t>
      </w:r>
      <w:r w:rsidRPr="00235A05">
        <w:rPr>
          <w:rFonts w:asciiTheme="minorHAnsi" w:hAnsiTheme="minorHAnsi" w:cstheme="minorHAnsi"/>
          <w:spacing w:val="-4"/>
        </w:rPr>
        <w:t xml:space="preserve"> </w:t>
      </w:r>
      <w:r w:rsidRPr="00235A05">
        <w:rPr>
          <w:rFonts w:asciiTheme="minorHAnsi" w:hAnsiTheme="minorHAnsi" w:cstheme="minorHAnsi"/>
        </w:rPr>
        <w:t>length</w:t>
      </w:r>
      <w:r w:rsidRPr="00235A05">
        <w:rPr>
          <w:rFonts w:asciiTheme="minorHAnsi" w:hAnsiTheme="minorHAnsi" w:cstheme="minorHAnsi"/>
          <w:spacing w:val="-12"/>
        </w:rPr>
        <w:t xml:space="preserve"> </w:t>
      </w:r>
      <w:r w:rsidRPr="00235A05">
        <w:rPr>
          <w:rFonts w:asciiTheme="minorHAnsi" w:hAnsiTheme="minorHAnsi" w:cstheme="minorHAnsi"/>
          <w:spacing w:val="3"/>
        </w:rPr>
        <w:t>and</w:t>
      </w:r>
      <w:r w:rsidRPr="00235A05">
        <w:rPr>
          <w:rFonts w:asciiTheme="minorHAnsi" w:hAnsiTheme="minorHAnsi" w:cstheme="minorHAnsi"/>
          <w:spacing w:val="-11"/>
        </w:rPr>
        <w:t xml:space="preserve"> </w:t>
      </w:r>
      <w:r w:rsidRPr="00235A05">
        <w:rPr>
          <w:rFonts w:asciiTheme="minorHAnsi" w:hAnsiTheme="minorHAnsi" w:cstheme="minorHAnsi"/>
        </w:rPr>
        <w:t>scope</w:t>
      </w:r>
      <w:r w:rsidRPr="00235A05">
        <w:rPr>
          <w:rFonts w:asciiTheme="minorHAnsi" w:hAnsiTheme="minorHAnsi" w:cstheme="minorHAnsi"/>
          <w:spacing w:val="-5"/>
        </w:rPr>
        <w:t xml:space="preserve"> </w:t>
      </w:r>
      <w:r w:rsidRPr="00235A05">
        <w:rPr>
          <w:rFonts w:asciiTheme="minorHAnsi" w:hAnsiTheme="minorHAnsi" w:cstheme="minorHAnsi"/>
          <w:spacing w:val="2"/>
        </w:rPr>
        <w:t>of</w:t>
      </w:r>
      <w:r w:rsidRPr="00235A05">
        <w:rPr>
          <w:rFonts w:asciiTheme="minorHAnsi" w:hAnsiTheme="minorHAnsi" w:cstheme="minorHAnsi"/>
          <w:spacing w:val="-6"/>
        </w:rPr>
        <w:t xml:space="preserve"> </w:t>
      </w:r>
      <w:r w:rsidRPr="00235A05">
        <w:rPr>
          <w:rFonts w:asciiTheme="minorHAnsi" w:hAnsiTheme="minorHAnsi" w:cstheme="minorHAnsi"/>
          <w:spacing w:val="3"/>
        </w:rPr>
        <w:t>all</w:t>
      </w:r>
      <w:r w:rsidRPr="00235A05">
        <w:rPr>
          <w:rFonts w:asciiTheme="minorHAnsi" w:hAnsiTheme="minorHAnsi" w:cstheme="minorHAnsi"/>
        </w:rPr>
        <w:t xml:space="preserve"> </w:t>
      </w:r>
      <w:r w:rsidRPr="00235A05">
        <w:rPr>
          <w:rFonts w:asciiTheme="minorHAnsi" w:hAnsiTheme="minorHAnsi" w:cstheme="minorHAnsi"/>
          <w:spacing w:val="2"/>
        </w:rPr>
        <w:t>Public</w:t>
      </w:r>
      <w:r w:rsidRPr="00235A05">
        <w:rPr>
          <w:rFonts w:asciiTheme="minorHAnsi" w:hAnsiTheme="minorHAnsi" w:cstheme="minorHAnsi"/>
          <w:spacing w:val="-23"/>
        </w:rPr>
        <w:t xml:space="preserve"> </w:t>
      </w:r>
      <w:r w:rsidRPr="00235A05">
        <w:rPr>
          <w:rFonts w:asciiTheme="minorHAnsi" w:hAnsiTheme="minorHAnsi" w:cstheme="minorHAnsi"/>
          <w:spacing w:val="2"/>
        </w:rPr>
        <w:t>Comments.</w:t>
      </w:r>
    </w:p>
    <w:p w14:paraId="67646EA4" w14:textId="77777777" w:rsidR="00235A05" w:rsidRDefault="00235A05" w:rsidP="00235A05">
      <w:pPr>
        <w:pStyle w:val="Heading1"/>
        <w:tabs>
          <w:tab w:val="left" w:pos="720"/>
          <w:tab w:val="left" w:pos="1440"/>
          <w:tab w:val="left" w:pos="2160"/>
          <w:tab w:val="left" w:pos="2880"/>
          <w:tab w:val="left" w:pos="9176"/>
        </w:tabs>
        <w:ind w:left="0" w:right="-4" w:firstLine="0"/>
        <w:rPr>
          <w:rFonts w:asciiTheme="minorHAnsi" w:hAnsiTheme="minorHAnsi" w:cstheme="minorHAnsi"/>
        </w:rPr>
      </w:pPr>
    </w:p>
    <w:p w14:paraId="52D15884" w14:textId="1702F457" w:rsidR="00235A05" w:rsidRPr="00235A05" w:rsidRDefault="00235A05" w:rsidP="00235A05">
      <w:pPr>
        <w:pStyle w:val="Heading1"/>
        <w:tabs>
          <w:tab w:val="left" w:pos="720"/>
          <w:tab w:val="left" w:pos="1440"/>
          <w:tab w:val="left" w:pos="2160"/>
          <w:tab w:val="left" w:pos="2880"/>
          <w:tab w:val="left" w:pos="9176"/>
        </w:tabs>
        <w:ind w:left="0" w:right="-4" w:firstLine="0"/>
        <w:rPr>
          <w:rFonts w:asciiTheme="minorHAnsi" w:hAnsiTheme="minorHAnsi" w:cstheme="minorHAnsi"/>
          <w:sz w:val="28"/>
          <w:szCs w:val="28"/>
        </w:rPr>
      </w:pPr>
      <w:r w:rsidRPr="00235A05">
        <w:rPr>
          <w:rFonts w:asciiTheme="minorHAnsi" w:hAnsiTheme="minorHAnsi" w:cstheme="minorHAnsi"/>
          <w:sz w:val="28"/>
          <w:szCs w:val="28"/>
        </w:rPr>
        <w:t>Presentations and Guests:</w:t>
      </w:r>
    </w:p>
    <w:p w14:paraId="443D9286" w14:textId="77777777"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rPr>
      </w:pPr>
      <w:r w:rsidRPr="00412E94">
        <w:rPr>
          <w:rFonts w:asciiTheme="minorHAnsi" w:hAnsiTheme="minorHAnsi" w:cstheme="minorHAnsi"/>
        </w:rPr>
        <w:t>While we are grateful to have you attend a City Council meeting. Please be sure to keep your</w:t>
      </w:r>
    </w:p>
    <w:p w14:paraId="092AFEF7" w14:textId="77777777"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rPr>
      </w:pPr>
      <w:r w:rsidRPr="00412E94">
        <w:rPr>
          <w:rFonts w:asciiTheme="minorHAnsi" w:hAnsiTheme="minorHAnsi" w:cstheme="minorHAnsi"/>
        </w:rPr>
        <w:t>presentation to a maximum of five (5) minutes in order to keep the meeting moving in an efficient and productive manner. Thank you for your understanding.</w:t>
      </w:r>
    </w:p>
    <w:p w14:paraId="51840CDE" w14:textId="77777777"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rPr>
      </w:pPr>
    </w:p>
    <w:p w14:paraId="51EE70E5" w14:textId="77777777" w:rsidR="00235A05" w:rsidRPr="00235A05" w:rsidRDefault="00235A05" w:rsidP="00235A05">
      <w:pPr>
        <w:pStyle w:val="Heading1"/>
        <w:tabs>
          <w:tab w:val="left" w:pos="720"/>
          <w:tab w:val="left" w:pos="1440"/>
          <w:tab w:val="left" w:pos="2160"/>
          <w:tab w:val="left" w:pos="2880"/>
          <w:tab w:val="left" w:pos="9176"/>
        </w:tabs>
        <w:ind w:left="0" w:right="-4" w:firstLine="0"/>
        <w:rPr>
          <w:rFonts w:asciiTheme="minorHAnsi" w:hAnsiTheme="minorHAnsi" w:cstheme="minorHAnsi"/>
          <w:sz w:val="28"/>
          <w:szCs w:val="28"/>
        </w:rPr>
      </w:pPr>
      <w:r w:rsidRPr="00235A05">
        <w:rPr>
          <w:rFonts w:asciiTheme="minorHAnsi" w:hAnsiTheme="minorHAnsi" w:cstheme="minorHAnsi"/>
          <w:sz w:val="28"/>
          <w:szCs w:val="28"/>
        </w:rPr>
        <w:t>City Council Policy for Correspondence:</w:t>
      </w:r>
    </w:p>
    <w:p w14:paraId="6B8F1003" w14:textId="6EC52592" w:rsidR="00235A05" w:rsidRPr="00412E94" w:rsidRDefault="00235A05" w:rsidP="00235A05">
      <w:pPr>
        <w:pStyle w:val="BodyText"/>
        <w:tabs>
          <w:tab w:val="left" w:pos="720"/>
          <w:tab w:val="left" w:pos="1440"/>
          <w:tab w:val="left" w:pos="2160"/>
          <w:tab w:val="left" w:pos="2880"/>
          <w:tab w:val="left" w:pos="9176"/>
        </w:tabs>
        <w:ind w:left="0" w:right="-4"/>
        <w:rPr>
          <w:rFonts w:asciiTheme="minorHAnsi" w:hAnsiTheme="minorHAnsi" w:cstheme="minorHAnsi"/>
        </w:rPr>
      </w:pPr>
      <w:r w:rsidRPr="00412E94">
        <w:rPr>
          <w:rFonts w:asciiTheme="minorHAnsi" w:hAnsiTheme="minorHAnsi" w:cstheme="minorHAnsi"/>
        </w:rPr>
        <w:t>All correspondence addressed to City Council or requested to be distributed to City Council by the named sender is a matter of public record and will be placed on the City of Bexley Website (</w:t>
      </w:r>
      <w:hyperlink r:id="rId8">
        <w:r w:rsidRPr="00412E94">
          <w:rPr>
            <w:rFonts w:asciiTheme="minorHAnsi" w:hAnsiTheme="minorHAnsi" w:cstheme="minorHAnsi"/>
            <w:color w:val="0000FF"/>
            <w:u w:val="single" w:color="0000FF"/>
          </w:rPr>
          <w:t>www.bexley.org</w:t>
        </w:r>
      </w:hyperlink>
      <w:r w:rsidRPr="00412E94">
        <w:rPr>
          <w:rFonts w:asciiTheme="minorHAnsi" w:hAnsiTheme="minorHAnsi" w:cstheme="minorHAnsi"/>
        </w:rPr>
        <w:t>) at Public Documents/City Council/Council Correspondence. If the subject of the</w:t>
      </w:r>
      <w:r>
        <w:rPr>
          <w:rFonts w:asciiTheme="minorHAnsi" w:hAnsiTheme="minorHAnsi" w:cstheme="minorHAnsi"/>
        </w:rPr>
        <w:t xml:space="preserve"> </w:t>
      </w:r>
      <w:r w:rsidRPr="00412E94">
        <w:rPr>
          <w:rFonts w:asciiTheme="minorHAnsi" w:hAnsiTheme="minorHAnsi" w:cstheme="minorHAnsi"/>
        </w:rPr>
        <w:t>correspondence is not on the Council Agenda, but pertains City business, the sender may discuss the issue during Public Comments. If the subject of the correspondence is on the Council Agenda, the sender may discuss the issue at the time the issue is addressed during the Council meeting.</w:t>
      </w:r>
    </w:p>
    <w:p w14:paraId="1FE66C92" w14:textId="77777777" w:rsidR="00235A05" w:rsidRPr="00235A05" w:rsidRDefault="00235A05" w:rsidP="00235A05">
      <w:pPr>
        <w:tabs>
          <w:tab w:val="left" w:pos="9176"/>
        </w:tabs>
        <w:ind w:right="-4"/>
      </w:pPr>
    </w:p>
    <w:sectPr w:rsidR="00235A05" w:rsidRPr="00235A05">
      <w:footerReference w:type="even" r:id="rId9"/>
      <w:footerReference w:type="default" r:id="rId10"/>
      <w:footerReference w:type="first" r:id="rId11"/>
      <w:pgSz w:w="12240" w:h="15840"/>
      <w:pgMar w:top="732" w:right="1633" w:bottom="1721" w:left="1431"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82A4" w14:textId="77777777" w:rsidR="003815E4" w:rsidRDefault="003815E4">
      <w:pPr>
        <w:spacing w:after="0" w:line="240" w:lineRule="auto"/>
      </w:pPr>
      <w:r>
        <w:separator/>
      </w:r>
    </w:p>
  </w:endnote>
  <w:endnote w:type="continuationSeparator" w:id="0">
    <w:p w14:paraId="78F78387" w14:textId="77777777" w:rsidR="003815E4" w:rsidRDefault="0038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4856" w14:textId="77777777" w:rsidR="0077643E" w:rsidRDefault="00000000">
    <w:pPr>
      <w:tabs>
        <w:tab w:val="center" w:pos="4680"/>
        <w:tab w:val="right" w:pos="9177"/>
      </w:tabs>
      <w:spacing w:after="0" w:line="259" w:lineRule="auto"/>
      <w:ind w:left="0" w:right="-28" w:firstLine="0"/>
    </w:pPr>
    <w:r>
      <w:rPr>
        <w:noProof/>
        <w:sz w:val="22"/>
      </w:rPr>
      <mc:AlternateContent>
        <mc:Choice Requires="wpg">
          <w:drawing>
            <wp:anchor distT="0" distB="0" distL="114300" distR="114300" simplePos="0" relativeHeight="251658240" behindDoc="0" locked="0" layoutInCell="1" allowOverlap="1" wp14:anchorId="7D7967BC" wp14:editId="358D903B">
              <wp:simplePos x="0" y="0"/>
              <wp:positionH relativeFrom="page">
                <wp:posOffset>890181</wp:posOffset>
              </wp:positionH>
              <wp:positionV relativeFrom="page">
                <wp:posOffset>9430676</wp:posOffset>
              </wp:positionV>
              <wp:extent cx="5882640" cy="6097"/>
              <wp:effectExtent l="0" t="0" r="0" b="0"/>
              <wp:wrapSquare wrapText="bothSides"/>
              <wp:docPr id="3502" name="Group 3502"/>
              <wp:cNvGraphicFramePr/>
              <a:graphic xmlns:a="http://schemas.openxmlformats.org/drawingml/2006/main">
                <a:graphicData uri="http://schemas.microsoft.com/office/word/2010/wordprocessingGroup">
                  <wpg:wgp>
                    <wpg:cNvGrpSpPr/>
                    <wpg:grpSpPr>
                      <a:xfrm>
                        <a:off x="0" y="0"/>
                        <a:ext cx="5882640" cy="6097"/>
                        <a:chOff x="0" y="0"/>
                        <a:chExt cx="5882640" cy="6097"/>
                      </a:xfrm>
                    </wpg:grpSpPr>
                    <wps:wsp>
                      <wps:cNvPr id="3607" name="Shape 3607"/>
                      <wps:cNvSpPr/>
                      <wps:spPr>
                        <a:xfrm>
                          <a:off x="0" y="0"/>
                          <a:ext cx="5882640" cy="9144"/>
                        </a:xfrm>
                        <a:custGeom>
                          <a:avLst/>
                          <a:gdLst/>
                          <a:ahLst/>
                          <a:cxnLst/>
                          <a:rect l="0" t="0" r="0" b="0"/>
                          <a:pathLst>
                            <a:path w="5882640" h="9144">
                              <a:moveTo>
                                <a:pt x="0" y="0"/>
                              </a:moveTo>
                              <a:lnTo>
                                <a:pt x="5882640" y="0"/>
                              </a:lnTo>
                              <a:lnTo>
                                <a:pt x="5882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3502" style="width:463.2pt;height:0.480042pt;position:absolute;mso-position-horizontal-relative:page;mso-position-horizontal:absolute;margin-left:70.093pt;mso-position-vertical-relative:page;margin-top:742.573pt;" coordsize="58826,60">
              <v:shape id="Shape 3608" style="position:absolute;width:58826;height:91;left:0;top:0;" coordsize="5882640,9144" path="m0,0l5882640,0l5882640,9144l0,9144l0,0">
                <v:stroke weight="0pt" endcap="flat" joinstyle="miter" miterlimit="10" on="false" color="#000000" opacity="0"/>
                <v:fill on="true" color="#000000"/>
              </v:shape>
              <w10:wrap type="square"/>
            </v:group>
          </w:pict>
        </mc:Fallback>
      </mc:AlternateContent>
    </w:r>
    <w:r>
      <w:rPr>
        <w:b/>
        <w:sz w:val="20"/>
      </w:rPr>
      <w:t xml:space="preserve">City Council Agenda – April 24, </w:t>
    </w:r>
    <w:proofErr w:type="gramStart"/>
    <w:r>
      <w:rPr>
        <w:b/>
        <w:sz w:val="20"/>
      </w:rPr>
      <w:t>2023</w:t>
    </w:r>
    <w:proofErr w:type="gramEnd"/>
    <w:r>
      <w:rPr>
        <w:b/>
        <w:sz w:val="20"/>
      </w:rPr>
      <w:t xml:space="preserve"> </w:t>
    </w:r>
    <w:r>
      <w:rPr>
        <w:b/>
        <w:sz w:val="20"/>
      </w:rPr>
      <w:tab/>
      <w:t xml:space="preserve"> </w:t>
    </w:r>
    <w:r>
      <w:rPr>
        <w:b/>
        <w:sz w:val="20"/>
      </w:rPr>
      <w:tab/>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fldSimple w:instr=" NUMPAGES   \* MERGEFORMAT ">
      <w:r>
        <w:rPr>
          <w:b/>
          <w:sz w:val="20"/>
        </w:rPr>
        <w:t>3</w:t>
      </w:r>
    </w:fldSimple>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E905" w14:textId="4D1EAEAD" w:rsidR="0077643E" w:rsidRDefault="00000000">
    <w:pPr>
      <w:tabs>
        <w:tab w:val="center" w:pos="4680"/>
        <w:tab w:val="right" w:pos="9177"/>
      </w:tabs>
      <w:spacing w:after="0" w:line="259" w:lineRule="auto"/>
      <w:ind w:left="0" w:right="-28" w:firstLine="0"/>
    </w:pPr>
    <w:r>
      <w:rPr>
        <w:noProof/>
        <w:sz w:val="22"/>
      </w:rPr>
      <mc:AlternateContent>
        <mc:Choice Requires="wpg">
          <w:drawing>
            <wp:anchor distT="0" distB="0" distL="114300" distR="114300" simplePos="0" relativeHeight="251659264" behindDoc="0" locked="0" layoutInCell="1" allowOverlap="1" wp14:anchorId="12E307DF" wp14:editId="2AB1A0B9">
              <wp:simplePos x="0" y="0"/>
              <wp:positionH relativeFrom="page">
                <wp:posOffset>890181</wp:posOffset>
              </wp:positionH>
              <wp:positionV relativeFrom="page">
                <wp:posOffset>9430676</wp:posOffset>
              </wp:positionV>
              <wp:extent cx="5882640" cy="6097"/>
              <wp:effectExtent l="0" t="0" r="0" b="0"/>
              <wp:wrapSquare wrapText="bothSides"/>
              <wp:docPr id="3481" name="Group 3481"/>
              <wp:cNvGraphicFramePr/>
              <a:graphic xmlns:a="http://schemas.openxmlformats.org/drawingml/2006/main">
                <a:graphicData uri="http://schemas.microsoft.com/office/word/2010/wordprocessingGroup">
                  <wpg:wgp>
                    <wpg:cNvGrpSpPr/>
                    <wpg:grpSpPr>
                      <a:xfrm>
                        <a:off x="0" y="0"/>
                        <a:ext cx="5882640" cy="6097"/>
                        <a:chOff x="0" y="0"/>
                        <a:chExt cx="5882640" cy="6097"/>
                      </a:xfrm>
                    </wpg:grpSpPr>
                    <wps:wsp>
                      <wps:cNvPr id="3605" name="Shape 3605"/>
                      <wps:cNvSpPr/>
                      <wps:spPr>
                        <a:xfrm>
                          <a:off x="0" y="0"/>
                          <a:ext cx="5882640" cy="9144"/>
                        </a:xfrm>
                        <a:custGeom>
                          <a:avLst/>
                          <a:gdLst/>
                          <a:ahLst/>
                          <a:cxnLst/>
                          <a:rect l="0" t="0" r="0" b="0"/>
                          <a:pathLst>
                            <a:path w="5882640" h="9144">
                              <a:moveTo>
                                <a:pt x="0" y="0"/>
                              </a:moveTo>
                              <a:lnTo>
                                <a:pt x="5882640" y="0"/>
                              </a:lnTo>
                              <a:lnTo>
                                <a:pt x="5882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3481" style="width:463.2pt;height:0.480042pt;position:absolute;mso-position-horizontal-relative:page;mso-position-horizontal:absolute;margin-left:70.093pt;mso-position-vertical-relative:page;margin-top:742.573pt;" coordsize="58826,60">
              <v:shape id="Shape 3606" style="position:absolute;width:58826;height:91;left:0;top:0;" coordsize="5882640,9144" path="m0,0l5882640,0l5882640,9144l0,9144l0,0">
                <v:stroke weight="0pt" endcap="flat" joinstyle="miter" miterlimit="10" on="false" color="#000000" opacity="0"/>
                <v:fill on="true" color="#000000"/>
              </v:shape>
              <w10:wrap type="square"/>
            </v:group>
          </w:pict>
        </mc:Fallback>
      </mc:AlternateContent>
    </w:r>
    <w:r>
      <w:rPr>
        <w:b/>
        <w:sz w:val="20"/>
      </w:rPr>
      <w:t xml:space="preserve">City Council Agenda – </w:t>
    </w:r>
    <w:r w:rsidR="00AC24E2">
      <w:rPr>
        <w:b/>
        <w:sz w:val="20"/>
      </w:rPr>
      <w:t>June 27</w:t>
    </w:r>
    <w:r>
      <w:rPr>
        <w:b/>
        <w:sz w:val="20"/>
      </w:rPr>
      <w:t xml:space="preserve">, </w:t>
    </w:r>
    <w:proofErr w:type="gramStart"/>
    <w:r>
      <w:rPr>
        <w:b/>
        <w:sz w:val="20"/>
      </w:rPr>
      <w:t>2023</w:t>
    </w:r>
    <w:proofErr w:type="gramEnd"/>
    <w:r>
      <w:rPr>
        <w:b/>
        <w:sz w:val="20"/>
      </w:rPr>
      <w:t xml:space="preserve"> </w:t>
    </w:r>
    <w:r>
      <w:rPr>
        <w:b/>
        <w:sz w:val="20"/>
      </w:rPr>
      <w:tab/>
      <w:t xml:space="preserve"> </w:t>
    </w:r>
    <w:r>
      <w:rPr>
        <w:b/>
        <w:sz w:val="20"/>
      </w:rPr>
      <w:tab/>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fldSimple w:instr=" NUMPAGES   \* MERGEFORMAT ">
      <w:r>
        <w:rPr>
          <w:b/>
          <w:sz w:val="20"/>
        </w:rPr>
        <w:t>3</w:t>
      </w:r>
    </w:fldSimple>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B995" w14:textId="77777777" w:rsidR="0077643E" w:rsidRDefault="00000000">
    <w:pPr>
      <w:tabs>
        <w:tab w:val="center" w:pos="4680"/>
        <w:tab w:val="right" w:pos="9177"/>
      </w:tabs>
      <w:spacing w:after="0" w:line="259" w:lineRule="auto"/>
      <w:ind w:left="0" w:right="-28" w:firstLine="0"/>
    </w:pPr>
    <w:r>
      <w:rPr>
        <w:noProof/>
        <w:sz w:val="22"/>
      </w:rPr>
      <mc:AlternateContent>
        <mc:Choice Requires="wpg">
          <w:drawing>
            <wp:anchor distT="0" distB="0" distL="114300" distR="114300" simplePos="0" relativeHeight="251660288" behindDoc="0" locked="0" layoutInCell="1" allowOverlap="1" wp14:anchorId="7B6FA136" wp14:editId="048883D1">
              <wp:simplePos x="0" y="0"/>
              <wp:positionH relativeFrom="page">
                <wp:posOffset>890181</wp:posOffset>
              </wp:positionH>
              <wp:positionV relativeFrom="page">
                <wp:posOffset>9430676</wp:posOffset>
              </wp:positionV>
              <wp:extent cx="5882640" cy="6097"/>
              <wp:effectExtent l="0" t="0" r="0" b="0"/>
              <wp:wrapSquare wrapText="bothSides"/>
              <wp:docPr id="3460" name="Group 3460"/>
              <wp:cNvGraphicFramePr/>
              <a:graphic xmlns:a="http://schemas.openxmlformats.org/drawingml/2006/main">
                <a:graphicData uri="http://schemas.microsoft.com/office/word/2010/wordprocessingGroup">
                  <wpg:wgp>
                    <wpg:cNvGrpSpPr/>
                    <wpg:grpSpPr>
                      <a:xfrm>
                        <a:off x="0" y="0"/>
                        <a:ext cx="5882640" cy="6097"/>
                        <a:chOff x="0" y="0"/>
                        <a:chExt cx="5882640" cy="6097"/>
                      </a:xfrm>
                    </wpg:grpSpPr>
                    <wps:wsp>
                      <wps:cNvPr id="3603" name="Shape 3603"/>
                      <wps:cNvSpPr/>
                      <wps:spPr>
                        <a:xfrm>
                          <a:off x="0" y="0"/>
                          <a:ext cx="5882640" cy="9144"/>
                        </a:xfrm>
                        <a:custGeom>
                          <a:avLst/>
                          <a:gdLst/>
                          <a:ahLst/>
                          <a:cxnLst/>
                          <a:rect l="0" t="0" r="0" b="0"/>
                          <a:pathLst>
                            <a:path w="5882640" h="9144">
                              <a:moveTo>
                                <a:pt x="0" y="0"/>
                              </a:moveTo>
                              <a:lnTo>
                                <a:pt x="5882640" y="0"/>
                              </a:lnTo>
                              <a:lnTo>
                                <a:pt x="5882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3460" style="width:463.2pt;height:0.480042pt;position:absolute;mso-position-horizontal-relative:page;mso-position-horizontal:absolute;margin-left:70.093pt;mso-position-vertical-relative:page;margin-top:742.573pt;" coordsize="58826,60">
              <v:shape id="Shape 3604" style="position:absolute;width:58826;height:91;left:0;top:0;" coordsize="5882640,9144" path="m0,0l5882640,0l5882640,9144l0,9144l0,0">
                <v:stroke weight="0pt" endcap="flat" joinstyle="miter" miterlimit="10" on="false" color="#000000" opacity="0"/>
                <v:fill on="true" color="#000000"/>
              </v:shape>
              <w10:wrap type="square"/>
            </v:group>
          </w:pict>
        </mc:Fallback>
      </mc:AlternateContent>
    </w:r>
    <w:r>
      <w:rPr>
        <w:b/>
        <w:sz w:val="20"/>
      </w:rPr>
      <w:t xml:space="preserve">City Council Agenda – April 24, </w:t>
    </w:r>
    <w:proofErr w:type="gramStart"/>
    <w:r>
      <w:rPr>
        <w:b/>
        <w:sz w:val="20"/>
      </w:rPr>
      <w:t>2023</w:t>
    </w:r>
    <w:proofErr w:type="gramEnd"/>
    <w:r>
      <w:rPr>
        <w:b/>
        <w:sz w:val="20"/>
      </w:rPr>
      <w:t xml:space="preserve"> </w:t>
    </w:r>
    <w:r>
      <w:rPr>
        <w:b/>
        <w:sz w:val="20"/>
      </w:rPr>
      <w:tab/>
      <w:t xml:space="preserve"> </w:t>
    </w:r>
    <w:r>
      <w:rPr>
        <w:b/>
        <w:sz w:val="20"/>
      </w:rPr>
      <w:tab/>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fldSimple w:instr=" NUMPAGES   \* MERGEFORMAT ">
      <w:r>
        <w:rPr>
          <w:b/>
          <w:sz w:val="20"/>
        </w:rPr>
        <w:t>3</w:t>
      </w:r>
    </w:fldSimple>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283C" w14:textId="77777777" w:rsidR="003815E4" w:rsidRDefault="003815E4">
      <w:pPr>
        <w:spacing w:after="0" w:line="240" w:lineRule="auto"/>
      </w:pPr>
      <w:r>
        <w:separator/>
      </w:r>
    </w:p>
  </w:footnote>
  <w:footnote w:type="continuationSeparator" w:id="0">
    <w:p w14:paraId="3F8CD4B3" w14:textId="77777777" w:rsidR="003815E4" w:rsidRDefault="00381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154"/>
    <w:multiLevelType w:val="hybridMultilevel"/>
    <w:tmpl w:val="B68A3AE2"/>
    <w:lvl w:ilvl="0" w:tplc="0EEE21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55AB2"/>
    <w:multiLevelType w:val="hybridMultilevel"/>
    <w:tmpl w:val="5922E8FA"/>
    <w:lvl w:ilvl="0" w:tplc="619C2336">
      <w:start w:val="1"/>
      <w:numFmt w:val="lowerLetter"/>
      <w:lvlText w:val="%1)"/>
      <w:lvlJc w:val="left"/>
      <w:pPr>
        <w:ind w:left="705"/>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4A1CA112">
      <w:start w:val="1"/>
      <w:numFmt w:val="lowerLetter"/>
      <w:lvlText w:val="%2"/>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1F6A0C0">
      <w:start w:val="1"/>
      <w:numFmt w:val="lowerRoman"/>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F14C316">
      <w:start w:val="1"/>
      <w:numFmt w:val="decimal"/>
      <w:lvlText w:val="%4"/>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9E85DAA">
      <w:start w:val="1"/>
      <w:numFmt w:val="lowerLetter"/>
      <w:lvlText w:val="%5"/>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526F282">
      <w:start w:val="1"/>
      <w:numFmt w:val="lowerRoman"/>
      <w:lvlText w:val="%6"/>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42A850C">
      <w:start w:val="1"/>
      <w:numFmt w:val="decimal"/>
      <w:lvlText w:val="%7"/>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7D14F95E">
      <w:start w:val="1"/>
      <w:numFmt w:val="lowerLetter"/>
      <w:lvlText w:val="%8"/>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C7067A0">
      <w:start w:val="1"/>
      <w:numFmt w:val="lowerRoman"/>
      <w:lvlText w:val="%9"/>
      <w:lvlJc w:val="left"/>
      <w:pPr>
        <w:ind w:left="64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D51B24"/>
    <w:multiLevelType w:val="hybridMultilevel"/>
    <w:tmpl w:val="EB1C342A"/>
    <w:lvl w:ilvl="0" w:tplc="8F58C242">
      <w:start w:val="1"/>
      <w:numFmt w:val="lowerLetter"/>
      <w:lvlText w:val="%1)"/>
      <w:lvlJc w:val="left"/>
      <w:pPr>
        <w:ind w:left="705"/>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F3CA4B54">
      <w:start w:val="1"/>
      <w:numFmt w:val="lowerLetter"/>
      <w:lvlText w:val="%2"/>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3ADC8462">
      <w:start w:val="1"/>
      <w:numFmt w:val="lowerRoman"/>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24FC60E8">
      <w:start w:val="1"/>
      <w:numFmt w:val="decimal"/>
      <w:lvlText w:val="%4"/>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17AED83A">
      <w:start w:val="1"/>
      <w:numFmt w:val="lowerLetter"/>
      <w:lvlText w:val="%5"/>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828E95C">
      <w:start w:val="1"/>
      <w:numFmt w:val="lowerRoman"/>
      <w:lvlText w:val="%6"/>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FCAB8F0">
      <w:start w:val="1"/>
      <w:numFmt w:val="decimal"/>
      <w:lvlText w:val="%7"/>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6A361F0A">
      <w:start w:val="1"/>
      <w:numFmt w:val="lowerLetter"/>
      <w:lvlText w:val="%8"/>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5CC3F94">
      <w:start w:val="1"/>
      <w:numFmt w:val="lowerRoman"/>
      <w:lvlText w:val="%9"/>
      <w:lvlJc w:val="left"/>
      <w:pPr>
        <w:ind w:left="64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457CFE"/>
    <w:multiLevelType w:val="hybridMultilevel"/>
    <w:tmpl w:val="F35A58E0"/>
    <w:lvl w:ilvl="0" w:tplc="134A765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3429D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06EC6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DC12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623C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4029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0479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0CAE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625D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0B2C2B"/>
    <w:multiLevelType w:val="hybridMultilevel"/>
    <w:tmpl w:val="8894F7DA"/>
    <w:lvl w:ilvl="0" w:tplc="1CC2C81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 w15:restartNumberingAfterBreak="0">
    <w:nsid w:val="1B1C2DCA"/>
    <w:multiLevelType w:val="hybridMultilevel"/>
    <w:tmpl w:val="37D0AA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F387D"/>
    <w:multiLevelType w:val="hybridMultilevel"/>
    <w:tmpl w:val="C1A8FBBE"/>
    <w:lvl w:ilvl="0" w:tplc="4F2A8A70">
      <w:start w:val="1"/>
      <w:numFmt w:val="decimal"/>
      <w:lvlText w:val="%1)"/>
      <w:lvlJc w:val="left"/>
      <w:pPr>
        <w:ind w:left="36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50C059E8">
      <w:start w:val="1"/>
      <w:numFmt w:val="lowerLetter"/>
      <w:lvlText w:val="%2"/>
      <w:lvlJc w:val="left"/>
      <w:pPr>
        <w:ind w:left="108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A3825F52">
      <w:start w:val="1"/>
      <w:numFmt w:val="lowerRoman"/>
      <w:lvlText w:val="%3"/>
      <w:lvlJc w:val="left"/>
      <w:pPr>
        <w:ind w:left="180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661EFC3A">
      <w:start w:val="1"/>
      <w:numFmt w:val="decimal"/>
      <w:lvlText w:val="%4"/>
      <w:lvlJc w:val="left"/>
      <w:pPr>
        <w:ind w:left="252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C652E6D6">
      <w:start w:val="1"/>
      <w:numFmt w:val="lowerLetter"/>
      <w:lvlText w:val="%5"/>
      <w:lvlJc w:val="left"/>
      <w:pPr>
        <w:ind w:left="324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48D68DF4">
      <w:start w:val="1"/>
      <w:numFmt w:val="lowerRoman"/>
      <w:lvlText w:val="%6"/>
      <w:lvlJc w:val="left"/>
      <w:pPr>
        <w:ind w:left="396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56E4D20C">
      <w:start w:val="1"/>
      <w:numFmt w:val="decimal"/>
      <w:lvlText w:val="%7"/>
      <w:lvlJc w:val="left"/>
      <w:pPr>
        <w:ind w:left="468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C7FA6316">
      <w:start w:val="1"/>
      <w:numFmt w:val="lowerLetter"/>
      <w:lvlText w:val="%8"/>
      <w:lvlJc w:val="left"/>
      <w:pPr>
        <w:ind w:left="540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670C8AE">
      <w:start w:val="1"/>
      <w:numFmt w:val="lowerRoman"/>
      <w:lvlText w:val="%9"/>
      <w:lvlJc w:val="left"/>
      <w:pPr>
        <w:ind w:left="612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63022C"/>
    <w:multiLevelType w:val="hybridMultilevel"/>
    <w:tmpl w:val="1676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82C3D"/>
    <w:multiLevelType w:val="hybridMultilevel"/>
    <w:tmpl w:val="B68A3AE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1D482F"/>
    <w:multiLevelType w:val="hybridMultilevel"/>
    <w:tmpl w:val="CA940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C349D"/>
    <w:multiLevelType w:val="hybridMultilevel"/>
    <w:tmpl w:val="175A1E4C"/>
    <w:lvl w:ilvl="0" w:tplc="6E5888D0">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43B95C86"/>
    <w:multiLevelType w:val="hybridMultilevel"/>
    <w:tmpl w:val="0A388B9A"/>
    <w:lvl w:ilvl="0" w:tplc="FBBE4C6E">
      <w:start w:val="16"/>
      <w:numFmt w:val="decimal"/>
      <w:lvlText w:val="%1)"/>
      <w:lvlJc w:val="left"/>
      <w:pPr>
        <w:ind w:left="721"/>
      </w:pPr>
      <w:rPr>
        <w:rFonts w:asciiTheme="minorHAnsi" w:eastAsia="Segoe UI"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957ADC32">
      <w:start w:val="1"/>
      <w:numFmt w:val="lowerLetter"/>
      <w:lvlText w:val="%2"/>
      <w:lvlJc w:val="left"/>
      <w:pPr>
        <w:ind w:left="108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EB24533C">
      <w:start w:val="1"/>
      <w:numFmt w:val="lowerRoman"/>
      <w:lvlText w:val="%3"/>
      <w:lvlJc w:val="left"/>
      <w:pPr>
        <w:ind w:left="180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AB1822A2">
      <w:start w:val="1"/>
      <w:numFmt w:val="decimal"/>
      <w:lvlText w:val="%4"/>
      <w:lvlJc w:val="left"/>
      <w:pPr>
        <w:ind w:left="252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2A068F70">
      <w:start w:val="1"/>
      <w:numFmt w:val="lowerLetter"/>
      <w:lvlText w:val="%5"/>
      <w:lvlJc w:val="left"/>
      <w:pPr>
        <w:ind w:left="324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2B3C0B22">
      <w:start w:val="1"/>
      <w:numFmt w:val="lowerRoman"/>
      <w:lvlText w:val="%6"/>
      <w:lvlJc w:val="left"/>
      <w:pPr>
        <w:ind w:left="396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7BCE0F2E">
      <w:start w:val="1"/>
      <w:numFmt w:val="decimal"/>
      <w:lvlText w:val="%7"/>
      <w:lvlJc w:val="left"/>
      <w:pPr>
        <w:ind w:left="468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CE40EE52">
      <w:start w:val="1"/>
      <w:numFmt w:val="lowerLetter"/>
      <w:lvlText w:val="%8"/>
      <w:lvlJc w:val="left"/>
      <w:pPr>
        <w:ind w:left="540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88F2441C">
      <w:start w:val="1"/>
      <w:numFmt w:val="lowerRoman"/>
      <w:lvlText w:val="%9"/>
      <w:lvlJc w:val="left"/>
      <w:pPr>
        <w:ind w:left="6124"/>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C31CA2"/>
    <w:multiLevelType w:val="hybridMultilevel"/>
    <w:tmpl w:val="B68A3AE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B328F"/>
    <w:multiLevelType w:val="hybridMultilevel"/>
    <w:tmpl w:val="1B5ACD5A"/>
    <w:lvl w:ilvl="0" w:tplc="5588DA7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47DE4CEA"/>
    <w:multiLevelType w:val="hybridMultilevel"/>
    <w:tmpl w:val="D72A1116"/>
    <w:lvl w:ilvl="0" w:tplc="F4F279BE">
      <w:numFmt w:val="bullet"/>
      <w:lvlText w:val=""/>
      <w:lvlJc w:val="left"/>
      <w:pPr>
        <w:ind w:left="828" w:hanging="360"/>
      </w:pPr>
      <w:rPr>
        <w:rFonts w:ascii="Symbol" w:eastAsia="Symbol" w:hAnsi="Symbol" w:cs="Symbol" w:hint="default"/>
        <w:w w:val="100"/>
        <w:sz w:val="24"/>
        <w:szCs w:val="24"/>
        <w:lang w:val="en-US" w:eastAsia="en-US" w:bidi="en-US"/>
      </w:rPr>
    </w:lvl>
    <w:lvl w:ilvl="1" w:tplc="FE4896B4">
      <w:numFmt w:val="bullet"/>
      <w:lvlText w:val="•"/>
      <w:lvlJc w:val="left"/>
      <w:pPr>
        <w:ind w:left="1782" w:hanging="360"/>
      </w:pPr>
      <w:rPr>
        <w:rFonts w:hint="default"/>
        <w:lang w:val="en-US" w:eastAsia="en-US" w:bidi="en-US"/>
      </w:rPr>
    </w:lvl>
    <w:lvl w:ilvl="2" w:tplc="128AB2A0">
      <w:numFmt w:val="bullet"/>
      <w:lvlText w:val="•"/>
      <w:lvlJc w:val="left"/>
      <w:pPr>
        <w:ind w:left="2744" w:hanging="360"/>
      </w:pPr>
      <w:rPr>
        <w:rFonts w:hint="default"/>
        <w:lang w:val="en-US" w:eastAsia="en-US" w:bidi="en-US"/>
      </w:rPr>
    </w:lvl>
    <w:lvl w:ilvl="3" w:tplc="2AD827FC">
      <w:numFmt w:val="bullet"/>
      <w:lvlText w:val="•"/>
      <w:lvlJc w:val="left"/>
      <w:pPr>
        <w:ind w:left="3706" w:hanging="360"/>
      </w:pPr>
      <w:rPr>
        <w:rFonts w:hint="default"/>
        <w:lang w:val="en-US" w:eastAsia="en-US" w:bidi="en-US"/>
      </w:rPr>
    </w:lvl>
    <w:lvl w:ilvl="4" w:tplc="70444BB4">
      <w:numFmt w:val="bullet"/>
      <w:lvlText w:val="•"/>
      <w:lvlJc w:val="left"/>
      <w:pPr>
        <w:ind w:left="4668" w:hanging="360"/>
      </w:pPr>
      <w:rPr>
        <w:rFonts w:hint="default"/>
        <w:lang w:val="en-US" w:eastAsia="en-US" w:bidi="en-US"/>
      </w:rPr>
    </w:lvl>
    <w:lvl w:ilvl="5" w:tplc="BC4AFAAC">
      <w:numFmt w:val="bullet"/>
      <w:lvlText w:val="•"/>
      <w:lvlJc w:val="left"/>
      <w:pPr>
        <w:ind w:left="5630" w:hanging="360"/>
      </w:pPr>
      <w:rPr>
        <w:rFonts w:hint="default"/>
        <w:lang w:val="en-US" w:eastAsia="en-US" w:bidi="en-US"/>
      </w:rPr>
    </w:lvl>
    <w:lvl w:ilvl="6" w:tplc="2AF2E756">
      <w:numFmt w:val="bullet"/>
      <w:lvlText w:val="•"/>
      <w:lvlJc w:val="left"/>
      <w:pPr>
        <w:ind w:left="6592" w:hanging="360"/>
      </w:pPr>
      <w:rPr>
        <w:rFonts w:hint="default"/>
        <w:lang w:val="en-US" w:eastAsia="en-US" w:bidi="en-US"/>
      </w:rPr>
    </w:lvl>
    <w:lvl w:ilvl="7" w:tplc="4B126AFA">
      <w:numFmt w:val="bullet"/>
      <w:lvlText w:val="•"/>
      <w:lvlJc w:val="left"/>
      <w:pPr>
        <w:ind w:left="7554" w:hanging="360"/>
      </w:pPr>
      <w:rPr>
        <w:rFonts w:hint="default"/>
        <w:lang w:val="en-US" w:eastAsia="en-US" w:bidi="en-US"/>
      </w:rPr>
    </w:lvl>
    <w:lvl w:ilvl="8" w:tplc="6B60BCF6">
      <w:numFmt w:val="bullet"/>
      <w:lvlText w:val="•"/>
      <w:lvlJc w:val="left"/>
      <w:pPr>
        <w:ind w:left="8516" w:hanging="360"/>
      </w:pPr>
      <w:rPr>
        <w:rFonts w:hint="default"/>
        <w:lang w:val="en-US" w:eastAsia="en-US" w:bidi="en-US"/>
      </w:rPr>
    </w:lvl>
  </w:abstractNum>
  <w:abstractNum w:abstractNumId="15" w15:restartNumberingAfterBreak="0">
    <w:nsid w:val="5EEC3D96"/>
    <w:multiLevelType w:val="hybridMultilevel"/>
    <w:tmpl w:val="105AAD12"/>
    <w:lvl w:ilvl="0" w:tplc="5FD4B91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66B15AC5"/>
    <w:multiLevelType w:val="hybridMultilevel"/>
    <w:tmpl w:val="E9B0C20C"/>
    <w:lvl w:ilvl="0" w:tplc="FB663120">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6B31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7A891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D27D2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1C039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306F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E09F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B853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1610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CA32C5"/>
    <w:multiLevelType w:val="hybridMultilevel"/>
    <w:tmpl w:val="B68A3AE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CF7540"/>
    <w:multiLevelType w:val="hybridMultilevel"/>
    <w:tmpl w:val="7362132E"/>
    <w:lvl w:ilvl="0" w:tplc="989C3A0E">
      <w:start w:val="1"/>
      <w:numFmt w:val="lowerLetter"/>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025F3"/>
    <w:multiLevelType w:val="hybridMultilevel"/>
    <w:tmpl w:val="8554822A"/>
    <w:lvl w:ilvl="0" w:tplc="BB8A3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573539"/>
    <w:multiLevelType w:val="hybridMultilevel"/>
    <w:tmpl w:val="7876C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B28EB"/>
    <w:multiLevelType w:val="hybridMultilevel"/>
    <w:tmpl w:val="F70AD9F4"/>
    <w:lvl w:ilvl="0" w:tplc="195E844C">
      <w:start w:val="5"/>
      <w:numFmt w:val="decimal"/>
      <w:lvlText w:val="%1)"/>
      <w:lvlJc w:val="left"/>
      <w:pPr>
        <w:ind w:left="36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F2F8BECC">
      <w:start w:val="1"/>
      <w:numFmt w:val="lowerLetter"/>
      <w:lvlText w:val="%2"/>
      <w:lvlJc w:val="left"/>
      <w:pPr>
        <w:ind w:left="108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1A20812C">
      <w:start w:val="1"/>
      <w:numFmt w:val="lowerRoman"/>
      <w:lvlText w:val="%3"/>
      <w:lvlJc w:val="left"/>
      <w:pPr>
        <w:ind w:left="180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FCB2CBE4">
      <w:start w:val="1"/>
      <w:numFmt w:val="decimal"/>
      <w:lvlText w:val="%4"/>
      <w:lvlJc w:val="left"/>
      <w:pPr>
        <w:ind w:left="252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7C6F22A">
      <w:start w:val="1"/>
      <w:numFmt w:val="lowerLetter"/>
      <w:lvlText w:val="%5"/>
      <w:lvlJc w:val="left"/>
      <w:pPr>
        <w:ind w:left="324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9CE94F8">
      <w:start w:val="1"/>
      <w:numFmt w:val="lowerRoman"/>
      <w:lvlText w:val="%6"/>
      <w:lvlJc w:val="left"/>
      <w:pPr>
        <w:ind w:left="396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9A3091DE">
      <w:start w:val="1"/>
      <w:numFmt w:val="decimal"/>
      <w:lvlText w:val="%7"/>
      <w:lvlJc w:val="left"/>
      <w:pPr>
        <w:ind w:left="468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757EE0CE">
      <w:start w:val="1"/>
      <w:numFmt w:val="lowerLetter"/>
      <w:lvlText w:val="%8"/>
      <w:lvlJc w:val="left"/>
      <w:pPr>
        <w:ind w:left="540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FA704D20">
      <w:start w:val="1"/>
      <w:numFmt w:val="lowerRoman"/>
      <w:lvlText w:val="%9"/>
      <w:lvlJc w:val="left"/>
      <w:pPr>
        <w:ind w:left="6126"/>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num w:numId="1" w16cid:durableId="983122642">
    <w:abstractNumId w:val="6"/>
  </w:num>
  <w:num w:numId="2" w16cid:durableId="1970934190">
    <w:abstractNumId w:val="3"/>
  </w:num>
  <w:num w:numId="3" w16cid:durableId="468519443">
    <w:abstractNumId w:val="21"/>
  </w:num>
  <w:num w:numId="4" w16cid:durableId="1010762786">
    <w:abstractNumId w:val="2"/>
  </w:num>
  <w:num w:numId="5" w16cid:durableId="794059176">
    <w:abstractNumId w:val="1"/>
  </w:num>
  <w:num w:numId="6" w16cid:durableId="678117196">
    <w:abstractNumId w:val="16"/>
  </w:num>
  <w:num w:numId="7" w16cid:durableId="2079789139">
    <w:abstractNumId w:val="11"/>
  </w:num>
  <w:num w:numId="8" w16cid:durableId="668365912">
    <w:abstractNumId w:val="15"/>
  </w:num>
  <w:num w:numId="9" w16cid:durableId="1524129120">
    <w:abstractNumId w:val="9"/>
  </w:num>
  <w:num w:numId="10" w16cid:durableId="450125456">
    <w:abstractNumId w:val="4"/>
  </w:num>
  <w:num w:numId="11" w16cid:durableId="1906531699">
    <w:abstractNumId w:val="20"/>
  </w:num>
  <w:num w:numId="12" w16cid:durableId="2055763968">
    <w:abstractNumId w:val="19"/>
  </w:num>
  <w:num w:numId="13" w16cid:durableId="1019282983">
    <w:abstractNumId w:val="10"/>
  </w:num>
  <w:num w:numId="14" w16cid:durableId="1354921616">
    <w:abstractNumId w:val="18"/>
  </w:num>
  <w:num w:numId="15" w16cid:durableId="1886913940">
    <w:abstractNumId w:val="5"/>
  </w:num>
  <w:num w:numId="16" w16cid:durableId="764958653">
    <w:abstractNumId w:val="13"/>
  </w:num>
  <w:num w:numId="17" w16cid:durableId="355930336">
    <w:abstractNumId w:val="0"/>
  </w:num>
  <w:num w:numId="18" w16cid:durableId="1820683133">
    <w:abstractNumId w:val="8"/>
  </w:num>
  <w:num w:numId="19" w16cid:durableId="1691681281">
    <w:abstractNumId w:val="17"/>
  </w:num>
  <w:num w:numId="20" w16cid:durableId="1547834331">
    <w:abstractNumId w:val="14"/>
  </w:num>
  <w:num w:numId="21" w16cid:durableId="1357080050">
    <w:abstractNumId w:val="7"/>
  </w:num>
  <w:num w:numId="22" w16cid:durableId="81660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3E"/>
    <w:rsid w:val="001641E6"/>
    <w:rsid w:val="00181EB8"/>
    <w:rsid w:val="001C325D"/>
    <w:rsid w:val="00234CF4"/>
    <w:rsid w:val="00235A05"/>
    <w:rsid w:val="00265BDA"/>
    <w:rsid w:val="002A1076"/>
    <w:rsid w:val="002C4411"/>
    <w:rsid w:val="00360B94"/>
    <w:rsid w:val="003815E4"/>
    <w:rsid w:val="00424B86"/>
    <w:rsid w:val="00470EDA"/>
    <w:rsid w:val="00582932"/>
    <w:rsid w:val="005C4FF9"/>
    <w:rsid w:val="00643C47"/>
    <w:rsid w:val="006624DC"/>
    <w:rsid w:val="00692420"/>
    <w:rsid w:val="00700DF9"/>
    <w:rsid w:val="0077643E"/>
    <w:rsid w:val="00815DC9"/>
    <w:rsid w:val="008217AB"/>
    <w:rsid w:val="008A16A2"/>
    <w:rsid w:val="009021C9"/>
    <w:rsid w:val="00916E83"/>
    <w:rsid w:val="009F1C21"/>
    <w:rsid w:val="009F6F49"/>
    <w:rsid w:val="00A008EF"/>
    <w:rsid w:val="00A20E39"/>
    <w:rsid w:val="00A706E0"/>
    <w:rsid w:val="00A84ED2"/>
    <w:rsid w:val="00AC24E2"/>
    <w:rsid w:val="00AC5D1A"/>
    <w:rsid w:val="00AF5601"/>
    <w:rsid w:val="00B01CB5"/>
    <w:rsid w:val="00B24225"/>
    <w:rsid w:val="00CB77E0"/>
    <w:rsid w:val="00CD6D27"/>
    <w:rsid w:val="00D32ABC"/>
    <w:rsid w:val="00E071A0"/>
    <w:rsid w:val="00E262F6"/>
    <w:rsid w:val="00E81E6A"/>
    <w:rsid w:val="00E93279"/>
    <w:rsid w:val="00EB231B"/>
    <w:rsid w:val="00ED554C"/>
    <w:rsid w:val="00EE7B24"/>
    <w:rsid w:val="00F20ABE"/>
    <w:rsid w:val="00F47742"/>
    <w:rsid w:val="00F6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2E8A94"/>
  <w15:docId w15:val="{06A08DB8-8534-1243-AD9F-DC2E575F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right="334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right="304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EE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24"/>
    <w:rPr>
      <w:rFonts w:ascii="Calibri" w:eastAsia="Calibri" w:hAnsi="Calibri" w:cs="Calibri"/>
      <w:color w:val="000000"/>
    </w:rPr>
  </w:style>
  <w:style w:type="paragraph" w:styleId="ListParagraph">
    <w:name w:val="List Paragraph"/>
    <w:basedOn w:val="Normal"/>
    <w:uiPriority w:val="1"/>
    <w:qFormat/>
    <w:rsid w:val="00424B86"/>
    <w:pPr>
      <w:ind w:left="720"/>
      <w:contextualSpacing/>
    </w:pPr>
  </w:style>
  <w:style w:type="character" w:styleId="Strong">
    <w:name w:val="Strong"/>
    <w:basedOn w:val="DefaultParagraphFont"/>
    <w:uiPriority w:val="22"/>
    <w:qFormat/>
    <w:rsid w:val="00265BDA"/>
    <w:rPr>
      <w:b/>
      <w:bCs/>
    </w:rPr>
  </w:style>
  <w:style w:type="character" w:customStyle="1" w:styleId="apple-converted-space">
    <w:name w:val="apple-converted-space"/>
    <w:basedOn w:val="DefaultParagraphFont"/>
    <w:rsid w:val="00265BDA"/>
  </w:style>
  <w:style w:type="paragraph" w:styleId="BodyText">
    <w:name w:val="Body Text"/>
    <w:basedOn w:val="Normal"/>
    <w:link w:val="BodyTextChar"/>
    <w:uiPriority w:val="1"/>
    <w:qFormat/>
    <w:rsid w:val="00235A05"/>
    <w:pPr>
      <w:widowControl w:val="0"/>
      <w:autoSpaceDE w:val="0"/>
      <w:autoSpaceDN w:val="0"/>
      <w:spacing w:after="0" w:line="240" w:lineRule="auto"/>
      <w:ind w:left="1716" w:right="0" w:firstLine="0"/>
    </w:pPr>
    <w:rPr>
      <w:color w:val="auto"/>
      <w:kern w:val="0"/>
      <w:lang w:bidi="en-US"/>
      <w14:ligatures w14:val="none"/>
    </w:rPr>
  </w:style>
  <w:style w:type="character" w:customStyle="1" w:styleId="BodyTextChar">
    <w:name w:val="Body Text Char"/>
    <w:basedOn w:val="DefaultParagraphFont"/>
    <w:link w:val="BodyText"/>
    <w:uiPriority w:val="1"/>
    <w:rsid w:val="00235A05"/>
    <w:rPr>
      <w:rFonts w:ascii="Calibri" w:eastAsia="Calibri" w:hAnsi="Calibri" w:cs="Calibri"/>
      <w:kern w:val="0"/>
      <w:lang w:bidi="en-US"/>
      <w14:ligatures w14:val="none"/>
    </w:rPr>
  </w:style>
  <w:style w:type="paragraph" w:styleId="NoSpacing">
    <w:name w:val="No Spacing"/>
    <w:uiPriority w:val="1"/>
    <w:qFormat/>
    <w:rsid w:val="00A706E0"/>
    <w:rPr>
      <w:rFonts w:eastAsia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exle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1 - 2023-04-25 City Council Agenda</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1 - 2023-04-25 City Council Agenda</dc:title>
  <dc:subject/>
  <dc:creator>Ben Kessler</dc:creator>
  <cp:keywords/>
  <cp:lastModifiedBy>Bexley Ohio</cp:lastModifiedBy>
  <cp:revision>2</cp:revision>
  <cp:lastPrinted>2023-06-27T21:07:00Z</cp:lastPrinted>
  <dcterms:created xsi:type="dcterms:W3CDTF">2023-06-27T21:46:00Z</dcterms:created>
  <dcterms:modified xsi:type="dcterms:W3CDTF">2023-06-27T21:46:00Z</dcterms:modified>
</cp:coreProperties>
</file>