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355" w:rsidRDefault="0098004E">
      <w:pPr>
        <w:pStyle w:val="Body"/>
        <w:jc w:val="center"/>
        <w:rPr>
          <w:rFonts w:ascii="Myriad Pro" w:eastAsia="Myriad Pro" w:hAnsi="Myriad Pro" w:cs="Myriad Pro"/>
          <w:sz w:val="36"/>
          <w:szCs w:val="36"/>
        </w:rPr>
      </w:pPr>
      <w:bookmarkStart w:id="0" w:name="_GoBack"/>
      <w:bookmarkEnd w:id="0"/>
      <w:r>
        <w:rPr>
          <w:rFonts w:ascii="Myriad Pro" w:eastAsia="Myriad Pro" w:hAnsi="Myriad Pro" w:cs="Myriad Pro"/>
          <w:noProof/>
          <w:sz w:val="36"/>
          <w:szCs w:val="36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2419350</wp:posOffset>
            </wp:positionH>
            <wp:positionV relativeFrom="page">
              <wp:posOffset>469900</wp:posOffset>
            </wp:positionV>
            <wp:extent cx="1092200" cy="889000"/>
            <wp:effectExtent l="0" t="0" r="0" b="0"/>
            <wp:wrapThrough wrapText="bothSides" distL="152400" distR="152400">
              <wp:wrapPolygon edited="1">
                <wp:start x="9670" y="926"/>
                <wp:lineTo x="12181" y="1234"/>
                <wp:lineTo x="12181" y="1389"/>
                <wp:lineTo x="8414" y="1543"/>
                <wp:lineTo x="5400" y="3703"/>
                <wp:lineTo x="3767" y="6480"/>
                <wp:lineTo x="3014" y="9720"/>
                <wp:lineTo x="4395" y="5554"/>
                <wp:lineTo x="6656" y="2777"/>
                <wp:lineTo x="9167" y="1543"/>
                <wp:lineTo x="12056" y="1657"/>
                <wp:lineTo x="12056" y="1851"/>
                <wp:lineTo x="9419" y="1963"/>
                <wp:lineTo x="9419" y="2160"/>
                <wp:lineTo x="9795" y="2314"/>
                <wp:lineTo x="9419" y="2931"/>
                <wp:lineTo x="9795" y="3086"/>
                <wp:lineTo x="9293" y="3086"/>
                <wp:lineTo x="9419" y="2160"/>
                <wp:lineTo x="9419" y="1963"/>
                <wp:lineTo x="8414" y="2006"/>
                <wp:lineTo x="7158" y="2945"/>
                <wp:lineTo x="7158" y="3240"/>
                <wp:lineTo x="7660" y="4166"/>
                <wp:lineTo x="7033" y="3703"/>
                <wp:lineTo x="7158" y="3240"/>
                <wp:lineTo x="7158" y="2945"/>
                <wp:lineTo x="6153" y="3697"/>
                <wp:lineTo x="6153" y="4166"/>
                <wp:lineTo x="6656" y="4783"/>
                <wp:lineTo x="6279" y="4783"/>
                <wp:lineTo x="6153" y="5091"/>
                <wp:lineTo x="5777" y="4629"/>
                <wp:lineTo x="6153" y="4474"/>
                <wp:lineTo x="6153" y="4166"/>
                <wp:lineTo x="6153" y="3697"/>
                <wp:lineTo x="5526" y="4166"/>
                <wp:lineTo x="5023" y="5136"/>
                <wp:lineTo x="5023" y="5554"/>
                <wp:lineTo x="5651" y="6326"/>
                <wp:lineTo x="4898" y="6017"/>
                <wp:lineTo x="5023" y="5554"/>
                <wp:lineTo x="5023" y="5136"/>
                <wp:lineTo x="3767" y="7560"/>
                <wp:lineTo x="3391" y="9566"/>
                <wp:lineTo x="4019" y="9411"/>
                <wp:lineTo x="4647" y="7560"/>
                <wp:lineTo x="4270" y="9411"/>
                <wp:lineTo x="5023" y="9103"/>
                <wp:lineTo x="5902" y="6480"/>
                <wp:lineTo x="8037" y="4166"/>
                <wp:lineTo x="11428" y="3394"/>
                <wp:lineTo x="11805" y="3556"/>
                <wp:lineTo x="11805" y="3857"/>
                <wp:lineTo x="8791" y="4011"/>
                <wp:lineTo x="7409" y="5172"/>
                <wp:lineTo x="7409" y="5554"/>
                <wp:lineTo x="7660" y="5567"/>
                <wp:lineTo x="12684" y="6017"/>
                <wp:lineTo x="7660" y="5863"/>
                <wp:lineTo x="7912" y="6480"/>
                <wp:lineTo x="8414" y="7097"/>
                <wp:lineTo x="8791" y="6634"/>
                <wp:lineTo x="10298" y="6634"/>
                <wp:lineTo x="10423" y="6403"/>
                <wp:lineTo x="11805" y="6634"/>
                <wp:lineTo x="10423" y="6634"/>
                <wp:lineTo x="8665" y="7097"/>
                <wp:lineTo x="7786" y="8331"/>
                <wp:lineTo x="8916" y="8177"/>
                <wp:lineTo x="8916" y="8794"/>
                <wp:lineTo x="10047" y="8330"/>
                <wp:lineTo x="10047" y="8640"/>
                <wp:lineTo x="10047" y="8486"/>
                <wp:lineTo x="8540" y="9257"/>
                <wp:lineTo x="8163" y="10491"/>
                <wp:lineTo x="8163" y="11417"/>
                <wp:lineTo x="8665" y="11108"/>
                <wp:lineTo x="9544" y="11726"/>
                <wp:lineTo x="8791" y="11726"/>
                <wp:lineTo x="8665" y="11417"/>
                <wp:lineTo x="8288" y="11726"/>
                <wp:lineTo x="8414" y="13269"/>
                <wp:lineTo x="8791" y="12497"/>
                <wp:lineTo x="9544" y="12651"/>
                <wp:lineTo x="9544" y="11726"/>
                <wp:lineTo x="8665" y="11108"/>
                <wp:lineTo x="8916" y="10954"/>
                <wp:lineTo x="8916" y="11417"/>
                <wp:lineTo x="9419" y="11109"/>
                <wp:lineTo x="9670" y="10337"/>
                <wp:lineTo x="10172" y="10491"/>
                <wp:lineTo x="10423" y="10954"/>
                <wp:lineTo x="11177" y="9257"/>
                <wp:lineTo x="10172" y="9257"/>
                <wp:lineTo x="9544" y="9257"/>
                <wp:lineTo x="8414" y="10646"/>
                <wp:lineTo x="9544" y="8949"/>
                <wp:lineTo x="10047" y="8640"/>
                <wp:lineTo x="10047" y="8330"/>
                <wp:lineTo x="10423" y="8177"/>
                <wp:lineTo x="10423" y="9257"/>
                <wp:lineTo x="12433" y="8708"/>
                <wp:lineTo x="12433" y="8949"/>
                <wp:lineTo x="11428" y="9257"/>
                <wp:lineTo x="10423" y="11263"/>
                <wp:lineTo x="9921" y="11109"/>
                <wp:lineTo x="10047" y="13269"/>
                <wp:lineTo x="10298" y="12189"/>
                <wp:lineTo x="10674" y="12258"/>
                <wp:lineTo x="10674" y="12497"/>
                <wp:lineTo x="10423" y="12651"/>
                <wp:lineTo x="10298" y="13577"/>
                <wp:lineTo x="8916" y="12806"/>
                <wp:lineTo x="8791" y="13577"/>
                <wp:lineTo x="7786" y="13269"/>
                <wp:lineTo x="8163" y="14040"/>
                <wp:lineTo x="8791" y="14657"/>
                <wp:lineTo x="10549" y="14966"/>
                <wp:lineTo x="12558" y="14811"/>
                <wp:lineTo x="13060" y="14040"/>
                <wp:lineTo x="9293" y="14040"/>
                <wp:lineTo x="12809" y="13886"/>
                <wp:lineTo x="13312" y="12497"/>
                <wp:lineTo x="11679" y="12960"/>
                <wp:lineTo x="10674" y="12497"/>
                <wp:lineTo x="10674" y="12258"/>
                <wp:lineTo x="12809" y="12651"/>
                <wp:lineTo x="12684" y="11417"/>
                <wp:lineTo x="11553" y="10646"/>
                <wp:lineTo x="12935" y="9874"/>
                <wp:lineTo x="12809" y="8949"/>
                <wp:lineTo x="12433" y="8949"/>
                <wp:lineTo x="12433" y="8708"/>
                <wp:lineTo x="12684" y="8640"/>
                <wp:lineTo x="13312" y="9103"/>
                <wp:lineTo x="12809" y="7714"/>
                <wp:lineTo x="9419" y="7560"/>
                <wp:lineTo x="13060" y="7560"/>
                <wp:lineTo x="12181" y="6634"/>
                <wp:lineTo x="11805" y="6634"/>
                <wp:lineTo x="10423" y="6403"/>
                <wp:lineTo x="10549" y="6171"/>
                <wp:lineTo x="12684" y="6634"/>
                <wp:lineTo x="13563" y="8023"/>
                <wp:lineTo x="13186" y="9874"/>
                <wp:lineTo x="12935" y="10337"/>
                <wp:lineTo x="13814" y="9411"/>
                <wp:lineTo x="13688" y="6789"/>
                <wp:lineTo x="12684" y="6017"/>
                <wp:lineTo x="7660" y="5567"/>
                <wp:lineTo x="13186" y="5863"/>
                <wp:lineTo x="14191" y="7560"/>
                <wp:lineTo x="13940" y="9566"/>
                <wp:lineTo x="12809" y="10954"/>
                <wp:lineTo x="12935" y="11077"/>
                <wp:lineTo x="13814" y="14040"/>
                <wp:lineTo x="13688" y="11880"/>
                <wp:lineTo x="12935" y="11263"/>
                <wp:lineTo x="13563" y="12497"/>
                <wp:lineTo x="13186" y="14503"/>
                <wp:lineTo x="11805" y="15429"/>
                <wp:lineTo x="10298" y="15274"/>
                <wp:lineTo x="9795" y="14811"/>
                <wp:lineTo x="8540" y="14811"/>
                <wp:lineTo x="8288" y="14349"/>
                <wp:lineTo x="7912" y="15274"/>
                <wp:lineTo x="7660" y="15737"/>
                <wp:lineTo x="13060" y="15429"/>
                <wp:lineTo x="13814" y="14040"/>
                <wp:lineTo x="12935" y="11077"/>
                <wp:lineTo x="14065" y="12189"/>
                <wp:lineTo x="13940" y="14657"/>
                <wp:lineTo x="12935" y="15891"/>
                <wp:lineTo x="7409" y="16046"/>
                <wp:lineTo x="7409" y="14966"/>
                <wp:lineTo x="8037" y="14811"/>
                <wp:lineTo x="7535" y="13114"/>
                <wp:lineTo x="8037" y="12960"/>
                <wp:lineTo x="7786" y="11726"/>
                <wp:lineTo x="7786" y="8486"/>
                <wp:lineTo x="7786" y="7560"/>
                <wp:lineTo x="7912" y="6634"/>
                <wp:lineTo x="7409" y="6634"/>
                <wp:lineTo x="7409" y="5554"/>
                <wp:lineTo x="7409" y="5172"/>
                <wp:lineTo x="6405" y="6017"/>
                <wp:lineTo x="5149" y="9103"/>
                <wp:lineTo x="6781" y="8969"/>
                <wp:lineTo x="6781" y="9257"/>
                <wp:lineTo x="5400" y="9586"/>
                <wp:lineTo x="5400" y="10029"/>
                <wp:lineTo x="5400" y="10954"/>
                <wp:lineTo x="5023" y="10183"/>
                <wp:lineTo x="5400" y="10029"/>
                <wp:lineTo x="5400" y="9586"/>
                <wp:lineTo x="2260" y="10337"/>
                <wp:lineTo x="2512" y="12497"/>
                <wp:lineTo x="3265" y="12279"/>
                <wp:lineTo x="3265" y="12651"/>
                <wp:lineTo x="3767" y="15120"/>
                <wp:lineTo x="5777" y="18360"/>
                <wp:lineTo x="8414" y="20057"/>
                <wp:lineTo x="13186" y="20057"/>
                <wp:lineTo x="16200" y="17897"/>
                <wp:lineTo x="17833" y="15120"/>
                <wp:lineTo x="18335" y="12806"/>
                <wp:lineTo x="16953" y="16509"/>
                <wp:lineTo x="14567" y="19131"/>
                <wp:lineTo x="11805" y="20211"/>
                <wp:lineTo x="8163" y="19749"/>
                <wp:lineTo x="5149" y="17280"/>
                <wp:lineTo x="3516" y="14040"/>
                <wp:lineTo x="3265" y="12651"/>
                <wp:lineTo x="3265" y="12279"/>
                <wp:lineTo x="6781" y="11263"/>
                <wp:lineTo x="6781" y="9257"/>
                <wp:lineTo x="6781" y="8969"/>
                <wp:lineTo x="7033" y="8949"/>
                <wp:lineTo x="7033" y="11571"/>
                <wp:lineTo x="5149" y="11880"/>
                <wp:lineTo x="5777" y="14503"/>
                <wp:lineTo x="7786" y="16971"/>
                <wp:lineTo x="9795" y="17897"/>
                <wp:lineTo x="13060" y="17434"/>
                <wp:lineTo x="15195" y="15583"/>
                <wp:lineTo x="16451" y="12651"/>
                <wp:lineTo x="16451" y="11880"/>
                <wp:lineTo x="14567" y="11571"/>
                <wp:lineTo x="14819" y="8949"/>
                <wp:lineTo x="15195" y="9257"/>
                <wp:lineTo x="14819" y="9103"/>
                <wp:lineTo x="14944" y="11417"/>
                <wp:lineTo x="16702" y="11848"/>
                <wp:lineTo x="4898" y="12189"/>
                <wp:lineTo x="4270" y="12189"/>
                <wp:lineTo x="4647" y="13886"/>
                <wp:lineTo x="3893" y="12343"/>
                <wp:lineTo x="3516" y="12343"/>
                <wp:lineTo x="4395" y="15583"/>
                <wp:lineTo x="6279" y="18206"/>
                <wp:lineTo x="8916" y="19749"/>
                <wp:lineTo x="13186" y="19594"/>
                <wp:lineTo x="16074" y="17434"/>
                <wp:lineTo x="17833" y="14040"/>
                <wp:lineTo x="18084" y="12343"/>
                <wp:lineTo x="17456" y="12497"/>
                <wp:lineTo x="16953" y="13886"/>
                <wp:lineTo x="17205" y="12034"/>
                <wp:lineTo x="16702" y="12034"/>
                <wp:lineTo x="16200" y="13577"/>
                <wp:lineTo x="16200" y="14811"/>
                <wp:lineTo x="16828" y="14811"/>
                <wp:lineTo x="16702" y="15737"/>
                <wp:lineTo x="16074" y="15583"/>
                <wp:lineTo x="16200" y="14811"/>
                <wp:lineTo x="16200" y="13577"/>
                <wp:lineTo x="15698" y="15120"/>
                <wp:lineTo x="14693" y="16209"/>
                <wp:lineTo x="14693" y="16971"/>
                <wp:lineTo x="15070" y="17589"/>
                <wp:lineTo x="14693" y="17589"/>
                <wp:lineTo x="14567" y="17897"/>
                <wp:lineTo x="14316" y="17434"/>
                <wp:lineTo x="14693" y="17434"/>
                <wp:lineTo x="14693" y="16971"/>
                <wp:lineTo x="14693" y="16209"/>
                <wp:lineTo x="13563" y="17434"/>
                <wp:lineTo x="13186" y="17519"/>
                <wp:lineTo x="13186" y="17897"/>
                <wp:lineTo x="13814" y="18206"/>
                <wp:lineTo x="13563" y="18977"/>
                <wp:lineTo x="12935" y="18669"/>
                <wp:lineTo x="13186" y="17897"/>
                <wp:lineTo x="13186" y="17519"/>
                <wp:lineTo x="10172" y="18206"/>
                <wp:lineTo x="9544" y="17936"/>
                <wp:lineTo x="9544" y="18360"/>
                <wp:lineTo x="9921" y="18669"/>
                <wp:lineTo x="9544" y="19286"/>
                <wp:lineTo x="9921" y="19440"/>
                <wp:lineTo x="9293" y="19286"/>
                <wp:lineTo x="9544" y="18360"/>
                <wp:lineTo x="9544" y="17936"/>
                <wp:lineTo x="7660" y="17126"/>
                <wp:lineTo x="7033" y="16355"/>
                <wp:lineTo x="7033" y="17280"/>
                <wp:lineTo x="7535" y="17743"/>
                <wp:lineTo x="7033" y="18206"/>
                <wp:lineTo x="6656" y="17743"/>
                <wp:lineTo x="7033" y="17280"/>
                <wp:lineTo x="7033" y="16355"/>
                <wp:lineTo x="6028" y="15120"/>
                <wp:lineTo x="6028" y="16046"/>
                <wp:lineTo x="6530" y="16663"/>
                <wp:lineTo x="6279" y="16663"/>
                <wp:lineTo x="5902" y="16817"/>
                <wp:lineTo x="5777" y="17126"/>
                <wp:lineTo x="5777" y="16354"/>
                <wp:lineTo x="6028" y="16046"/>
                <wp:lineTo x="6028" y="15120"/>
                <wp:lineTo x="5526" y="14503"/>
                <wp:lineTo x="5149" y="13113"/>
                <wp:lineTo x="5149" y="14657"/>
                <wp:lineTo x="5526" y="15429"/>
                <wp:lineTo x="4772" y="15583"/>
                <wp:lineTo x="4772" y="14966"/>
                <wp:lineTo x="5149" y="14657"/>
                <wp:lineTo x="5149" y="13113"/>
                <wp:lineTo x="4898" y="12189"/>
                <wp:lineTo x="16702" y="11848"/>
                <wp:lineTo x="19340" y="12497"/>
                <wp:lineTo x="19214" y="10183"/>
                <wp:lineTo x="15195" y="9257"/>
                <wp:lineTo x="14819" y="8949"/>
                <wp:lineTo x="16326" y="8949"/>
                <wp:lineTo x="15321" y="6326"/>
                <wp:lineTo x="13312" y="4320"/>
                <wp:lineTo x="11805" y="3857"/>
                <wp:lineTo x="11805" y="3556"/>
                <wp:lineTo x="13940" y="4474"/>
                <wp:lineTo x="16074" y="7097"/>
                <wp:lineTo x="16702" y="9257"/>
                <wp:lineTo x="17330" y="9411"/>
                <wp:lineTo x="17079" y="7714"/>
                <wp:lineTo x="17707" y="9566"/>
                <wp:lineTo x="18209" y="9257"/>
                <wp:lineTo x="16953" y="5554"/>
                <wp:lineTo x="15195" y="3394"/>
                <wp:lineTo x="15195" y="4166"/>
                <wp:lineTo x="15823" y="4629"/>
                <wp:lineTo x="15195" y="5246"/>
                <wp:lineTo x="15321" y="4937"/>
                <wp:lineTo x="15572" y="4474"/>
                <wp:lineTo x="14944" y="4937"/>
                <wp:lineTo x="15195" y="4166"/>
                <wp:lineTo x="15195" y="3394"/>
                <wp:lineTo x="14944" y="3086"/>
                <wp:lineTo x="13186" y="2125"/>
                <wp:lineTo x="13186" y="2623"/>
                <wp:lineTo x="13814" y="3086"/>
                <wp:lineTo x="13186" y="3549"/>
                <wp:lineTo x="13186" y="2623"/>
                <wp:lineTo x="13186" y="2125"/>
                <wp:lineTo x="12684" y="1851"/>
                <wp:lineTo x="12056" y="1851"/>
                <wp:lineTo x="12056" y="1657"/>
                <wp:lineTo x="13060" y="1697"/>
                <wp:lineTo x="16074" y="3857"/>
                <wp:lineTo x="17833" y="6943"/>
                <wp:lineTo x="18586" y="9720"/>
                <wp:lineTo x="17581" y="5709"/>
                <wp:lineTo x="15070" y="2623"/>
                <wp:lineTo x="12181" y="1389"/>
                <wp:lineTo x="12181" y="1234"/>
                <wp:lineTo x="13437" y="1389"/>
                <wp:lineTo x="16200" y="3394"/>
                <wp:lineTo x="18084" y="6326"/>
                <wp:lineTo x="18837" y="9874"/>
                <wp:lineTo x="19591" y="10183"/>
                <wp:lineTo x="19842" y="11726"/>
                <wp:lineTo x="19591" y="11571"/>
                <wp:lineTo x="19340" y="13114"/>
                <wp:lineTo x="18963" y="13577"/>
                <wp:lineTo x="20470" y="14040"/>
                <wp:lineTo x="20344" y="11726"/>
                <wp:lineTo x="19842" y="11726"/>
                <wp:lineTo x="19591" y="10183"/>
                <wp:lineTo x="19842" y="11417"/>
                <wp:lineTo x="20847" y="12034"/>
                <wp:lineTo x="20595" y="13269"/>
                <wp:lineTo x="20595" y="14349"/>
                <wp:lineTo x="18460" y="13731"/>
                <wp:lineTo x="17330" y="16663"/>
                <wp:lineTo x="15070" y="19286"/>
                <wp:lineTo x="11930" y="20674"/>
                <wp:lineTo x="8163" y="20211"/>
                <wp:lineTo x="5400" y="18206"/>
                <wp:lineTo x="3516" y="15274"/>
                <wp:lineTo x="3140" y="13731"/>
                <wp:lineTo x="753" y="14503"/>
                <wp:lineTo x="1005" y="12343"/>
                <wp:lineTo x="1005" y="11571"/>
                <wp:lineTo x="2009" y="11263"/>
                <wp:lineTo x="2009" y="11726"/>
                <wp:lineTo x="1130" y="11880"/>
                <wp:lineTo x="1130" y="14040"/>
                <wp:lineTo x="2637" y="13269"/>
                <wp:lineTo x="2009" y="12806"/>
                <wp:lineTo x="2009" y="11726"/>
                <wp:lineTo x="2009" y="11263"/>
                <wp:lineTo x="2135" y="10029"/>
                <wp:lineTo x="2888" y="9720"/>
                <wp:lineTo x="3391" y="6789"/>
                <wp:lineTo x="5274" y="3549"/>
                <wp:lineTo x="7786" y="1543"/>
                <wp:lineTo x="9670" y="926"/>
              </wp:wrapPolygon>
            </wp:wrapThrough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8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F5355" w:rsidRDefault="007F5355">
      <w:pPr>
        <w:pStyle w:val="Body"/>
        <w:jc w:val="center"/>
        <w:rPr>
          <w:rFonts w:ascii="Myriad Pro" w:eastAsia="Myriad Pro" w:hAnsi="Myriad Pro" w:cs="Myriad Pro"/>
          <w:sz w:val="36"/>
          <w:szCs w:val="36"/>
        </w:rPr>
      </w:pPr>
    </w:p>
    <w:p w:rsidR="007F5355" w:rsidRDefault="0098004E">
      <w:pPr>
        <w:pStyle w:val="Body"/>
        <w:spacing w:line="288" w:lineRule="auto"/>
        <w:jc w:val="center"/>
        <w:rPr>
          <w:rFonts w:ascii="Myriad Pro" w:eastAsia="Myriad Pro" w:hAnsi="Myriad Pro" w:cs="Myriad Pro"/>
          <w:b/>
          <w:bCs/>
          <w:sz w:val="36"/>
          <w:szCs w:val="36"/>
        </w:rPr>
      </w:pPr>
      <w:r>
        <w:rPr>
          <w:rFonts w:ascii="Myriad Pro Semibold" w:hAnsi="Myriad Pro Semibold"/>
          <w:sz w:val="30"/>
          <w:szCs w:val="30"/>
        </w:rPr>
        <w:t xml:space="preserve">Board of Zoning and Planning Meeting Agenda </w:t>
      </w:r>
    </w:p>
    <w:p w:rsidR="007F5355" w:rsidRDefault="0098004E">
      <w:pPr>
        <w:pStyle w:val="Body"/>
        <w:spacing w:line="216" w:lineRule="auto"/>
        <w:jc w:val="center"/>
        <w:rPr>
          <w:rFonts w:ascii="Myriad Pro Semibold" w:eastAsia="Myriad Pro Semibold" w:hAnsi="Myriad Pro Semibold" w:cs="Myriad Pro Semibold"/>
          <w:sz w:val="24"/>
          <w:szCs w:val="24"/>
        </w:rPr>
      </w:pPr>
      <w:r>
        <w:rPr>
          <w:rFonts w:ascii="Myriad Pro Semibold" w:hAnsi="Myriad Pro Semibold"/>
          <w:sz w:val="24"/>
          <w:szCs w:val="24"/>
        </w:rPr>
        <w:t>Thursday, January 26, 2023</w:t>
      </w:r>
    </w:p>
    <w:p w:rsidR="007F5355" w:rsidRDefault="0098004E">
      <w:pPr>
        <w:pStyle w:val="Body"/>
        <w:spacing w:line="216" w:lineRule="auto"/>
        <w:jc w:val="center"/>
        <w:rPr>
          <w:rFonts w:ascii="Myriad Pro" w:eastAsia="Myriad Pro" w:hAnsi="Myriad Pro" w:cs="Myriad Pro"/>
          <w:sz w:val="36"/>
          <w:szCs w:val="36"/>
        </w:rPr>
      </w:pPr>
      <w:r>
        <w:rPr>
          <w:rFonts w:ascii="Myriad Pro Semibold" w:hAnsi="Myriad Pro Semibold"/>
          <w:sz w:val="24"/>
          <w:szCs w:val="24"/>
        </w:rPr>
        <w:t>6:00 PM</w:t>
      </w:r>
      <w:r>
        <w:rPr>
          <w:rFonts w:ascii="Myriad Pro" w:eastAsia="Myriad Pro" w:hAnsi="Myriad Pro" w:cs="Myriad Pro"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275446</wp:posOffset>
                </wp:positionV>
                <wp:extent cx="5943600" cy="0"/>
                <wp:effectExtent l="0" t="0" r="0" b="0"/>
                <wp:wrapTopAndBottom distT="152400" distB="152400"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0pt;margin-top:21.7pt;width:468.0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 w:rsidR="007F5355" w:rsidRDefault="0098004E">
      <w:pPr>
        <w:pStyle w:val="Body"/>
        <w:widowControl w:val="0"/>
        <w:ind w:left="720" w:hanging="720"/>
        <w:rPr>
          <w:rFonts w:ascii="Myriad Pro Semibold" w:eastAsia="Myriad Pro Semibold" w:hAnsi="Myriad Pro Semibold" w:cs="Myriad Pro Semibold"/>
          <w:sz w:val="24"/>
          <w:szCs w:val="24"/>
          <w:u w:color="000000"/>
        </w:rPr>
      </w:pPr>
      <w:r>
        <w:rPr>
          <w:rFonts w:ascii="Myriad Pro Semibold" w:hAnsi="Myriad Pro Semibold"/>
          <w:sz w:val="24"/>
          <w:szCs w:val="24"/>
          <w:u w:color="000000"/>
        </w:rPr>
        <w:t>1)</w:t>
      </w:r>
      <w:r>
        <w:rPr>
          <w:rFonts w:ascii="Myriad Pro Semibold" w:hAnsi="Myriad Pro Semibold"/>
          <w:sz w:val="24"/>
          <w:szCs w:val="24"/>
          <w:u w:color="000000"/>
        </w:rPr>
        <w:tab/>
        <w:t>Call to Order</w:t>
      </w:r>
    </w:p>
    <w:p w:rsidR="007F5355" w:rsidRDefault="007F5355">
      <w:pPr>
        <w:pStyle w:val="Body"/>
        <w:widowControl w:val="0"/>
        <w:ind w:left="720" w:hanging="720"/>
        <w:rPr>
          <w:rFonts w:ascii="Myriad Pro Semibold" w:eastAsia="Myriad Pro Semibold" w:hAnsi="Myriad Pro Semibold" w:cs="Myriad Pro Semibold"/>
          <w:sz w:val="24"/>
          <w:szCs w:val="24"/>
          <w:u w:color="000000"/>
        </w:rPr>
      </w:pPr>
    </w:p>
    <w:p w:rsidR="007F5355" w:rsidRDefault="0098004E">
      <w:pPr>
        <w:pStyle w:val="Body"/>
        <w:widowControl w:val="0"/>
        <w:ind w:left="720" w:hanging="720"/>
        <w:rPr>
          <w:rFonts w:ascii="Myriad Pro Semibold" w:eastAsia="Myriad Pro Semibold" w:hAnsi="Myriad Pro Semibold" w:cs="Myriad Pro Semibold"/>
          <w:sz w:val="24"/>
          <w:szCs w:val="24"/>
          <w:u w:color="000000"/>
        </w:rPr>
      </w:pPr>
      <w:r>
        <w:rPr>
          <w:rFonts w:ascii="Myriad Pro Semibold" w:hAnsi="Myriad Pro Semibold"/>
          <w:sz w:val="24"/>
          <w:szCs w:val="24"/>
          <w:u w:color="000000"/>
        </w:rPr>
        <w:t>2)</w:t>
      </w:r>
      <w:r>
        <w:rPr>
          <w:rFonts w:ascii="Myriad Pro Semibold" w:hAnsi="Myriad Pro Semibold"/>
          <w:sz w:val="24"/>
          <w:szCs w:val="24"/>
          <w:u w:color="000000"/>
        </w:rPr>
        <w:tab/>
        <w:t>Roll Call of Members</w:t>
      </w:r>
    </w:p>
    <w:p w:rsidR="007F5355" w:rsidRDefault="007F5355">
      <w:pPr>
        <w:pStyle w:val="Body"/>
        <w:widowControl w:val="0"/>
        <w:ind w:left="720" w:hanging="720"/>
        <w:rPr>
          <w:rFonts w:ascii="Myriad Pro Semibold" w:eastAsia="Myriad Pro Semibold" w:hAnsi="Myriad Pro Semibold" w:cs="Myriad Pro Semibold"/>
          <w:sz w:val="24"/>
          <w:szCs w:val="24"/>
          <w:u w:color="000000"/>
        </w:rPr>
      </w:pPr>
    </w:p>
    <w:p w:rsidR="007F5355" w:rsidRDefault="0098004E">
      <w:pPr>
        <w:pStyle w:val="Body"/>
        <w:widowControl w:val="0"/>
        <w:ind w:left="720" w:hanging="720"/>
        <w:rPr>
          <w:rFonts w:ascii="Myriad Pro Semibold" w:eastAsia="Myriad Pro Semibold" w:hAnsi="Myriad Pro Semibold" w:cs="Myriad Pro Semibold"/>
          <w:sz w:val="24"/>
          <w:szCs w:val="24"/>
          <w:u w:color="000000"/>
        </w:rPr>
      </w:pPr>
      <w:r>
        <w:rPr>
          <w:rFonts w:ascii="Myriad Pro Semibold" w:hAnsi="Myriad Pro Semibold"/>
          <w:sz w:val="24"/>
          <w:szCs w:val="24"/>
          <w:u w:color="000000"/>
        </w:rPr>
        <w:t>3)</w:t>
      </w:r>
      <w:r>
        <w:rPr>
          <w:rFonts w:ascii="Myriad Pro Semibold" w:hAnsi="Myriad Pro Semibold"/>
          <w:sz w:val="24"/>
          <w:szCs w:val="24"/>
          <w:u w:color="000000"/>
        </w:rPr>
        <w:tab/>
        <w:t>Approval of Minutes</w:t>
      </w:r>
      <w:r w:rsidR="0061569C">
        <w:rPr>
          <w:rFonts w:ascii="Myriad Pro Semibold" w:hAnsi="Myriad Pro Semibold"/>
          <w:sz w:val="24"/>
          <w:szCs w:val="24"/>
          <w:u w:color="000000"/>
        </w:rPr>
        <w:t xml:space="preserve"> from December 1, 2022</w:t>
      </w:r>
    </w:p>
    <w:p w:rsidR="007F5355" w:rsidRDefault="007F5355">
      <w:pPr>
        <w:pStyle w:val="Body"/>
        <w:widowControl w:val="0"/>
        <w:ind w:left="720" w:hanging="720"/>
        <w:rPr>
          <w:rFonts w:ascii="Myriad Pro Semibold" w:eastAsia="Myriad Pro Semibold" w:hAnsi="Myriad Pro Semibold" w:cs="Myriad Pro Semibold"/>
          <w:sz w:val="24"/>
          <w:szCs w:val="24"/>
          <w:u w:color="000000"/>
        </w:rPr>
      </w:pPr>
    </w:p>
    <w:p w:rsidR="007F5355" w:rsidRDefault="0098004E">
      <w:pPr>
        <w:pStyle w:val="Body"/>
        <w:widowControl w:val="0"/>
        <w:ind w:left="720" w:hanging="720"/>
        <w:rPr>
          <w:rFonts w:ascii="Myriad Pro Semibold" w:eastAsia="Myriad Pro Semibold" w:hAnsi="Myriad Pro Semibold" w:cs="Myriad Pro Semibold"/>
          <w:sz w:val="24"/>
          <w:szCs w:val="24"/>
          <w:u w:color="000000"/>
        </w:rPr>
      </w:pPr>
      <w:r>
        <w:rPr>
          <w:rFonts w:ascii="Myriad Pro Semibold" w:hAnsi="Myriad Pro Semibold"/>
          <w:sz w:val="24"/>
          <w:szCs w:val="24"/>
          <w:u w:color="000000"/>
        </w:rPr>
        <w:t>4)</w:t>
      </w:r>
      <w:r>
        <w:rPr>
          <w:rFonts w:ascii="Myriad Pro Semibold" w:hAnsi="Myriad Pro Semibold"/>
          <w:sz w:val="24"/>
          <w:szCs w:val="24"/>
          <w:u w:color="000000"/>
        </w:rPr>
        <w:tab/>
        <w:t>Public Comments</w:t>
      </w:r>
    </w:p>
    <w:p w:rsidR="007F5355" w:rsidRDefault="007F5355">
      <w:pPr>
        <w:pStyle w:val="Body"/>
        <w:widowControl w:val="0"/>
        <w:ind w:left="720" w:hanging="720"/>
        <w:rPr>
          <w:rFonts w:ascii="Myriad Pro Semibold" w:eastAsia="Myriad Pro Semibold" w:hAnsi="Myriad Pro Semibold" w:cs="Myriad Pro Semibold"/>
          <w:sz w:val="24"/>
          <w:szCs w:val="24"/>
          <w:u w:color="000000"/>
        </w:rPr>
      </w:pPr>
    </w:p>
    <w:p w:rsidR="007F5355" w:rsidRDefault="0098004E">
      <w:pPr>
        <w:pStyle w:val="Body"/>
        <w:widowControl w:val="0"/>
        <w:ind w:left="720" w:hanging="720"/>
        <w:rPr>
          <w:rFonts w:ascii="Myriad Pro Semibold" w:eastAsia="Myriad Pro Semibold" w:hAnsi="Myriad Pro Semibold" w:cs="Myriad Pro Semibold"/>
          <w:sz w:val="24"/>
          <w:szCs w:val="24"/>
          <w:u w:color="000000"/>
        </w:rPr>
      </w:pPr>
      <w:r>
        <w:rPr>
          <w:rFonts w:ascii="Myriad Pro Semibold" w:hAnsi="Myriad Pro Semibold"/>
          <w:sz w:val="24"/>
          <w:szCs w:val="24"/>
          <w:u w:color="000000"/>
        </w:rPr>
        <w:t>5)</w:t>
      </w:r>
      <w:r>
        <w:rPr>
          <w:rFonts w:ascii="Myriad Pro Semibold" w:hAnsi="Myriad Pro Semibold"/>
          <w:sz w:val="24"/>
          <w:szCs w:val="24"/>
          <w:u w:color="000000"/>
        </w:rPr>
        <w:tab/>
        <w:t>Old Business</w:t>
      </w:r>
    </w:p>
    <w:p w:rsidR="007F5355" w:rsidRDefault="007F5355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</w:p>
    <w:p w:rsidR="007F5355" w:rsidRDefault="0098004E">
      <w:pPr>
        <w:pStyle w:val="Body"/>
        <w:widowControl w:val="0"/>
        <w:ind w:left="720" w:hanging="720"/>
        <w:rPr>
          <w:rFonts w:ascii="Myriad Pro Semibold" w:eastAsia="Myriad Pro Semibold" w:hAnsi="Myriad Pro Semibold" w:cs="Myriad Pro Semibold"/>
          <w:sz w:val="24"/>
          <w:szCs w:val="24"/>
          <w:u w:color="000000"/>
        </w:rPr>
      </w:pPr>
      <w:r>
        <w:rPr>
          <w:rFonts w:ascii="Myriad Pro Semibold" w:hAnsi="Myriad Pro Semibold"/>
          <w:sz w:val="24"/>
          <w:szCs w:val="24"/>
          <w:u w:color="000000"/>
        </w:rPr>
        <w:t xml:space="preserve">6) </w:t>
      </w:r>
      <w:r>
        <w:rPr>
          <w:rFonts w:ascii="Myriad Pro Semibold" w:eastAsia="Myriad Pro Semibold" w:hAnsi="Myriad Pro Semibold" w:cs="Myriad Pro Semibold"/>
          <w:sz w:val="24"/>
          <w:szCs w:val="24"/>
          <w:u w:color="000000"/>
        </w:rPr>
        <w:tab/>
        <w:t>New Business:</w:t>
      </w:r>
    </w:p>
    <w:p w:rsidR="007F5355" w:rsidRDefault="007F5355">
      <w:pPr>
        <w:pStyle w:val="Default"/>
        <w:ind w:left="785"/>
        <w:rPr>
          <w:rFonts w:ascii="Myriad Pro" w:eastAsia="Myriad Pro" w:hAnsi="Myriad Pro" w:cs="Myriad Pro"/>
          <w:color w:val="414141"/>
          <w:sz w:val="24"/>
          <w:szCs w:val="24"/>
          <w:shd w:val="clear" w:color="auto" w:fill="FFFFFF"/>
        </w:rPr>
      </w:pP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 Semibold" w:hAnsi="Myriad Pro Semibold"/>
          <w:color w:val="414141"/>
          <w:sz w:val="24"/>
          <w:szCs w:val="24"/>
          <w:shd w:val="clear" w:color="auto" w:fill="FFFFFF"/>
        </w:rPr>
        <w:t xml:space="preserve">1) </w:t>
      </w:r>
      <w:r>
        <w:rPr>
          <w:rFonts w:ascii="Myriad Pro" w:eastAsia="Myriad Pro" w:hAnsi="Myriad Pro" w:cs="Myriad Pro"/>
          <w:color w:val="414141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Application Number: BZAP-22-46                 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Address: 2366 Bexley Park 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Applicant: Gary Alexander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Owner:  </w:t>
      </w:r>
      <w:r>
        <w:rPr>
          <w:rFonts w:ascii="Myriad Pro" w:hAnsi="Myriad Pro"/>
          <w:sz w:val="24"/>
          <w:szCs w:val="24"/>
          <w:shd w:val="clear" w:color="auto" w:fill="FFFFFF"/>
          <w:lang w:val="de-DE"/>
        </w:rPr>
        <w:t>Laura S. Schick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Request: The applicant is seeking </w:t>
      </w:r>
      <w:r w:rsidR="00B0509C">
        <w:rPr>
          <w:rFonts w:ascii="Myriad Pro" w:hAnsi="Myriad Pro"/>
          <w:sz w:val="24"/>
          <w:szCs w:val="24"/>
          <w:shd w:val="clear" w:color="auto" w:fill="FFFFFF"/>
        </w:rPr>
        <w:t xml:space="preserve">Architectural review and </w:t>
      </w:r>
      <w:r>
        <w:rPr>
          <w:rFonts w:ascii="Myriad Pro" w:hAnsi="Myriad Pro"/>
          <w:sz w:val="24"/>
          <w:szCs w:val="24"/>
          <w:shd w:val="clear" w:color="auto" w:fill="FFFFFF"/>
        </w:rPr>
        <w:t>approval</w:t>
      </w:r>
      <w:r w:rsidR="00B0509C">
        <w:rPr>
          <w:rFonts w:ascii="Myriad Pro" w:hAnsi="Myriad Pro"/>
          <w:sz w:val="24"/>
          <w:szCs w:val="24"/>
          <w:shd w:val="clear" w:color="auto" w:fill="FFFFFF"/>
        </w:rPr>
        <w:t xml:space="preserve"> of a Certificate of Appropriateness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from the Board of Zoning</w:t>
      </w:r>
      <w:r w:rsidR="00B0509C">
        <w:rPr>
          <w:rFonts w:ascii="Myriad Pro" w:hAnsi="Myriad Pro"/>
          <w:sz w:val="24"/>
          <w:szCs w:val="24"/>
          <w:shd w:val="clear" w:color="auto" w:fill="FFFFFF"/>
        </w:rPr>
        <w:t xml:space="preserve"> </w:t>
      </w:r>
      <w:r>
        <w:rPr>
          <w:rFonts w:ascii="Myriad Pro" w:hAnsi="Myriad Pro"/>
          <w:sz w:val="24"/>
          <w:szCs w:val="24"/>
          <w:shd w:val="clear" w:color="auto" w:fill="FFFFFF"/>
        </w:rPr>
        <w:t>and Planning</w:t>
      </w:r>
      <w:r w:rsidR="00B0509C">
        <w:rPr>
          <w:rFonts w:ascii="Myriad Pro" w:hAnsi="Myriad Pro"/>
          <w:sz w:val="24"/>
          <w:szCs w:val="24"/>
          <w:shd w:val="clear" w:color="auto" w:fill="FFFFFF"/>
        </w:rPr>
        <w:t>, to allow a 2</w:t>
      </w:r>
      <w:r w:rsidR="00B0509C" w:rsidRPr="00B0509C">
        <w:rPr>
          <w:rFonts w:ascii="Myriad Pro" w:hAnsi="Myriad Pro"/>
          <w:sz w:val="24"/>
          <w:szCs w:val="24"/>
          <w:shd w:val="clear" w:color="auto" w:fill="FFFFFF"/>
          <w:vertAlign w:val="superscript"/>
        </w:rPr>
        <w:t>nd</w:t>
      </w:r>
      <w:r w:rsidR="00B0509C">
        <w:rPr>
          <w:rFonts w:ascii="Myriad Pro" w:hAnsi="Myriad Pro"/>
          <w:sz w:val="24"/>
          <w:szCs w:val="24"/>
          <w:shd w:val="clear" w:color="auto" w:fill="FFFFFF"/>
        </w:rPr>
        <w:t xml:space="preserve"> floor expansion at the rear of the principal structure.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</w:t>
      </w:r>
      <w:r w:rsidR="00B0509C">
        <w:rPr>
          <w:rFonts w:ascii="Myriad Pro" w:hAnsi="Myriad Pro"/>
          <w:sz w:val="24"/>
          <w:szCs w:val="24"/>
          <w:shd w:val="clear" w:color="auto" w:fill="FFFFFF"/>
        </w:rPr>
        <w:t xml:space="preserve">The applicant is also seeking a 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0.3’ variance </w:t>
      </w:r>
      <w:r w:rsidR="00B4038D">
        <w:rPr>
          <w:rFonts w:ascii="Myriad Pro" w:hAnsi="Myriad Pro"/>
          <w:sz w:val="24"/>
          <w:szCs w:val="24"/>
          <w:shd w:val="clear" w:color="auto" w:fill="FFFFFF"/>
        </w:rPr>
        <w:t>from</w:t>
      </w:r>
      <w:r w:rsidR="004F19B8">
        <w:rPr>
          <w:rFonts w:ascii="Myriad Pro" w:hAnsi="Myriad Pro"/>
          <w:sz w:val="24"/>
          <w:szCs w:val="24"/>
          <w:shd w:val="clear" w:color="auto" w:fill="FFFFFF"/>
        </w:rPr>
        <w:t xml:space="preserve"> Bexley Code Section 1252.09 (R-6 Zoning) which requires an 8’ setback from the side yard property line, to </w:t>
      </w:r>
      <w:r w:rsidR="00B0509C">
        <w:rPr>
          <w:rFonts w:ascii="Myriad Pro" w:hAnsi="Myriad Pro"/>
          <w:sz w:val="24"/>
          <w:szCs w:val="24"/>
          <w:shd w:val="clear" w:color="auto" w:fill="FFFFFF"/>
        </w:rPr>
        <w:t>allow the 2</w:t>
      </w:r>
      <w:r w:rsidR="00B0509C" w:rsidRPr="00B0509C">
        <w:rPr>
          <w:rFonts w:ascii="Myriad Pro" w:hAnsi="Myriad Pro"/>
          <w:sz w:val="24"/>
          <w:szCs w:val="24"/>
          <w:shd w:val="clear" w:color="auto" w:fill="FFFFFF"/>
          <w:vertAlign w:val="superscript"/>
        </w:rPr>
        <w:t>nd</w:t>
      </w:r>
      <w:r w:rsidR="00B0509C">
        <w:rPr>
          <w:rFonts w:ascii="Myriad Pro" w:hAnsi="Myriad Pro"/>
          <w:sz w:val="24"/>
          <w:szCs w:val="24"/>
          <w:shd w:val="clear" w:color="auto" w:fill="FFFFFF"/>
        </w:rPr>
        <w:t xml:space="preserve"> floor expansion </w:t>
      </w:r>
      <w:r w:rsidR="00395483">
        <w:rPr>
          <w:rFonts w:ascii="Myriad Pro" w:hAnsi="Myriad Pro"/>
          <w:sz w:val="24"/>
          <w:szCs w:val="24"/>
          <w:shd w:val="clear" w:color="auto" w:fill="FFFFFF"/>
        </w:rPr>
        <w:t>of the principal structure which is</w:t>
      </w:r>
      <w:r w:rsidR="00B0509C">
        <w:rPr>
          <w:rFonts w:ascii="Myriad Pro" w:hAnsi="Myriad Pro"/>
          <w:sz w:val="24"/>
          <w:szCs w:val="24"/>
          <w:shd w:val="clear" w:color="auto" w:fill="FFFFFF"/>
        </w:rPr>
        <w:t xml:space="preserve"> located 7</w:t>
      </w:r>
      <w:r w:rsidR="00395483">
        <w:rPr>
          <w:rFonts w:ascii="Myriad Pro" w:hAnsi="Myriad Pro"/>
          <w:sz w:val="24"/>
          <w:szCs w:val="24"/>
          <w:shd w:val="clear" w:color="auto" w:fill="FFFFFF"/>
        </w:rPr>
        <w:t>.</w:t>
      </w:r>
      <w:r w:rsidR="00B0509C">
        <w:rPr>
          <w:rFonts w:ascii="Myriad Pro" w:hAnsi="Myriad Pro"/>
          <w:sz w:val="24"/>
          <w:szCs w:val="24"/>
          <w:shd w:val="clear" w:color="auto" w:fill="FFFFFF"/>
        </w:rPr>
        <w:t>7’ from the east side property line.</w:t>
      </w:r>
    </w:p>
    <w:p w:rsidR="007F5355" w:rsidRDefault="007F5355">
      <w:pPr>
        <w:pStyle w:val="Default"/>
        <w:ind w:left="785"/>
        <w:rPr>
          <w:rFonts w:ascii="Myriad Pro" w:eastAsia="Myriad Pro" w:hAnsi="Myriad Pro" w:cs="Myriad Pro"/>
          <w:color w:val="414141"/>
          <w:sz w:val="24"/>
          <w:szCs w:val="24"/>
          <w:shd w:val="clear" w:color="auto" w:fill="FFFFFF"/>
        </w:rPr>
      </w:pP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 Semibold" w:hAnsi="Myriad Pro Semibold"/>
          <w:color w:val="414141"/>
          <w:sz w:val="24"/>
          <w:szCs w:val="24"/>
          <w:shd w:val="clear" w:color="auto" w:fill="FFFFFF"/>
        </w:rPr>
        <w:t>2)</w:t>
      </w:r>
      <w:r>
        <w:rPr>
          <w:rFonts w:ascii="Myriad Pro" w:eastAsia="Myriad Pro" w:hAnsi="Myriad Pro" w:cs="Myriad Pro"/>
          <w:color w:val="414141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Application Number: BZAP-22-47                  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Address: </w:t>
      </w:r>
      <w:r>
        <w:rPr>
          <w:rFonts w:ascii="Myriad Pro" w:hAnsi="Myriad Pro"/>
          <w:sz w:val="24"/>
          <w:szCs w:val="24"/>
          <w:shd w:val="clear" w:color="auto" w:fill="FFFFFF"/>
          <w:lang w:val="nl-NL"/>
        </w:rPr>
        <w:t>110 S. Stanwood</w:t>
      </w:r>
      <w:r>
        <w:rPr>
          <w:rFonts w:ascii="Myriad Pro" w:hAnsi="Myriad Pro"/>
          <w:sz w:val="24"/>
          <w:szCs w:val="24"/>
          <w:shd w:val="clear" w:color="auto" w:fill="FFFFFF"/>
        </w:rPr>
        <w:t> 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Applicant: </w:t>
      </w:r>
      <w:r>
        <w:rPr>
          <w:rFonts w:ascii="Myriad Pro" w:hAnsi="Myriad Pro"/>
          <w:sz w:val="24"/>
          <w:szCs w:val="24"/>
          <w:shd w:val="clear" w:color="auto" w:fill="FFFFFF"/>
          <w:lang w:val="de-DE"/>
        </w:rPr>
        <w:t>Valerie Halas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Owner: Nathan Render and Tal </w:t>
      </w:r>
      <w:proofErr w:type="spellStart"/>
      <w:r>
        <w:rPr>
          <w:rFonts w:ascii="Myriad Pro" w:hAnsi="Myriad Pro"/>
          <w:sz w:val="24"/>
          <w:szCs w:val="24"/>
          <w:shd w:val="clear" w:color="auto" w:fill="FFFFFF"/>
        </w:rPr>
        <w:t>Bendor</w:t>
      </w:r>
      <w:proofErr w:type="spellEnd"/>
    </w:p>
    <w:p w:rsidR="0046488B" w:rsidRDefault="0098004E" w:rsidP="0046488B">
      <w:pPr>
        <w:pStyle w:val="Default"/>
        <w:ind w:left="785"/>
        <w:rPr>
          <w:rFonts w:ascii="Myriad Pro" w:hAnsi="Myriad Pro"/>
          <w:sz w:val="24"/>
          <w:szCs w:val="24"/>
          <w:shd w:val="clear" w:color="auto" w:fill="FFFFFF"/>
          <w:lang w:val="it-IT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  <w:lang w:val="it-IT"/>
        </w:rPr>
        <w:t>Request: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The applicant is seeking approval from the Board of Zoning </w:t>
      </w:r>
      <w:r>
        <w:rPr>
          <w:rFonts w:ascii="Myriad Pro" w:hAnsi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ab/>
        <w:t xml:space="preserve">and Planning for Architectural review and approval, a Certificate of </w:t>
      </w:r>
      <w:r>
        <w:rPr>
          <w:rFonts w:ascii="Myriad Pro" w:hAnsi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ab/>
        <w:t>A</w:t>
      </w:r>
      <w:r>
        <w:rPr>
          <w:rFonts w:ascii="Myriad Pro" w:hAnsi="Myriad Pro"/>
          <w:sz w:val="24"/>
          <w:szCs w:val="24"/>
          <w:shd w:val="clear" w:color="auto" w:fill="FFFFFF"/>
          <w:lang w:val="it-IT"/>
        </w:rPr>
        <w:t>ppropriateness</w:t>
      </w:r>
      <w:r w:rsidR="0046488B">
        <w:rPr>
          <w:rFonts w:ascii="Myriad Pro" w:hAnsi="Myriad Pro"/>
          <w:sz w:val="24"/>
          <w:szCs w:val="24"/>
          <w:shd w:val="clear" w:color="auto" w:fill="FFFFFF"/>
          <w:lang w:val="it-IT"/>
        </w:rPr>
        <w:t xml:space="preserve"> to allow a new detached garage which will replace the</w:t>
      </w:r>
    </w:p>
    <w:p w:rsidR="007F5355" w:rsidRDefault="0046488B" w:rsidP="0046488B">
      <w:pPr>
        <w:pStyle w:val="Default"/>
        <w:ind w:left="1440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hAnsi="Myriad Pro"/>
          <w:sz w:val="24"/>
          <w:szCs w:val="24"/>
          <w:shd w:val="clear" w:color="auto" w:fill="FFFFFF"/>
          <w:lang w:val="it-IT"/>
        </w:rPr>
        <w:lastRenderedPageBreak/>
        <w:t>existing detached garage.  The applicant is also seeking a 3’ varianace from Bexley Code Section 1252.15(g)(1) which requires a 3’ setback from all propety and right-of-way lines, to allow the garage to be 3’ from the side property line and 8’ from the rear property line and at the edge of the city right-of-way easement.</w:t>
      </w:r>
      <w:r w:rsidR="0098004E">
        <w:rPr>
          <w:rFonts w:ascii="Myriad Pro" w:hAnsi="Myriad Pro"/>
          <w:sz w:val="24"/>
          <w:szCs w:val="24"/>
          <w:shd w:val="clear" w:color="auto" w:fill="FFFFFF"/>
          <w:lang w:val="it-IT"/>
        </w:rPr>
        <w:t xml:space="preserve"> </w:t>
      </w:r>
      <w:r w:rsidR="0098004E">
        <w:rPr>
          <w:rFonts w:ascii="Myriad Pro" w:hAnsi="Myriad Pro"/>
          <w:sz w:val="24"/>
          <w:szCs w:val="24"/>
          <w:shd w:val="clear" w:color="auto" w:fill="FFFFFF"/>
        </w:rPr>
        <w:t xml:space="preserve"> 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</w:t>
      </w:r>
    </w:p>
    <w:p w:rsidR="007F5355" w:rsidRDefault="0098004E">
      <w:pPr>
        <w:pStyle w:val="Default"/>
        <w:ind w:left="916"/>
        <w:rPr>
          <w:rFonts w:ascii="Myriad Pro" w:eastAsia="Myriad Pro" w:hAnsi="Myriad Pro" w:cs="Myriad Pro"/>
          <w:color w:val="414141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noProof/>
          <w:color w:val="414141"/>
          <w:sz w:val="24"/>
          <w:szCs w:val="24"/>
          <w:shd w:val="clear" w:color="auto" w:fill="FFFFFF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2378712</wp:posOffset>
                </wp:positionH>
                <wp:positionV relativeFrom="page">
                  <wp:posOffset>0</wp:posOffset>
                </wp:positionV>
                <wp:extent cx="5943600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87.3pt;margin-top:0.0pt;width:468.0pt;height:0.0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line>
            </w:pict>
          </mc:Fallback>
        </mc:AlternateConten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color w:val="414141"/>
          <w:sz w:val="24"/>
          <w:szCs w:val="24"/>
          <w:shd w:val="clear" w:color="auto" w:fill="FFFFFF"/>
        </w:rPr>
      </w:pPr>
      <w:r>
        <w:rPr>
          <w:rFonts w:ascii="Myriad Pro" w:hAnsi="Myriad Pro"/>
          <w:color w:val="414141"/>
          <w:sz w:val="24"/>
          <w:szCs w:val="24"/>
          <w:shd w:val="clear" w:color="auto" w:fill="FFFFFF"/>
        </w:rPr>
        <w:t>3</w:t>
      </w:r>
      <w:r>
        <w:rPr>
          <w:rFonts w:ascii="Myriad Pro Semibold" w:hAnsi="Myriad Pro Semibold"/>
          <w:color w:val="414141"/>
          <w:sz w:val="24"/>
          <w:szCs w:val="24"/>
          <w:shd w:val="clear" w:color="auto" w:fill="FFFFFF"/>
        </w:rPr>
        <w:t>)</w:t>
      </w:r>
      <w:r>
        <w:rPr>
          <w:rFonts w:ascii="Myriad Pro" w:hAnsi="Myriad Pro"/>
          <w:color w:val="414141"/>
          <w:sz w:val="24"/>
          <w:szCs w:val="24"/>
          <w:shd w:val="clear" w:color="auto" w:fill="FFFFFF"/>
        </w:rPr>
        <w:t xml:space="preserve"> </w:t>
      </w:r>
      <w:r>
        <w:rPr>
          <w:rFonts w:ascii="Myriad Pro Semibold" w:eastAsia="Myriad Pro Semibold" w:hAnsi="Myriad Pro Semibold" w:cs="Myriad Pro Semibold"/>
          <w:color w:val="414141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color w:val="414141"/>
          <w:sz w:val="24"/>
          <w:szCs w:val="24"/>
          <w:shd w:val="clear" w:color="auto" w:fill="FFFFFF"/>
        </w:rPr>
        <w:t>Application Number: BZAP-22-49                       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Address: 2456 Fair Ave 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Applicant: Scott Baker 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Owner: Anthony &amp; Veronica Bradley</w:t>
      </w:r>
    </w:p>
    <w:p w:rsidR="007F5355" w:rsidRDefault="0098004E" w:rsidP="003F3630">
      <w:pPr>
        <w:pStyle w:val="Default"/>
        <w:ind w:left="1440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hAnsi="Myriad Pro"/>
          <w:sz w:val="24"/>
          <w:szCs w:val="24"/>
          <w:shd w:val="clear" w:color="auto" w:fill="FFFFFF"/>
        </w:rPr>
        <w:t xml:space="preserve">Request: The applicant is seeking </w:t>
      </w:r>
      <w:r w:rsidR="003F3630">
        <w:rPr>
          <w:rFonts w:ascii="Myriad Pro" w:hAnsi="Myriad Pro"/>
          <w:sz w:val="24"/>
          <w:szCs w:val="24"/>
          <w:shd w:val="clear" w:color="auto" w:fill="FFFFFF"/>
        </w:rPr>
        <w:t xml:space="preserve">Architectural review and approval of a Certificate of </w:t>
      </w:r>
      <w:r>
        <w:rPr>
          <w:rFonts w:ascii="Myriad Pro" w:hAnsi="Myriad Pro"/>
          <w:sz w:val="24"/>
          <w:szCs w:val="24"/>
          <w:shd w:val="clear" w:color="auto" w:fill="FFFFFF"/>
        </w:rPr>
        <w:t>approval from the Board of Zoning</w:t>
      </w:r>
      <w:r w:rsidR="003F3630">
        <w:rPr>
          <w:rFonts w:ascii="Myriad Pro" w:hAnsi="Myriad Pro"/>
          <w:sz w:val="24"/>
          <w:szCs w:val="24"/>
          <w:shd w:val="clear" w:color="auto" w:fill="FFFFFF"/>
        </w:rPr>
        <w:t xml:space="preserve"> </w:t>
      </w:r>
      <w:r>
        <w:rPr>
          <w:rFonts w:ascii="Myriad Pro" w:hAnsi="Myriad Pro"/>
          <w:sz w:val="24"/>
          <w:szCs w:val="24"/>
          <w:shd w:val="clear" w:color="auto" w:fill="FFFFFF"/>
        </w:rPr>
        <w:t>and Planning for a covered porch at rear of house</w:t>
      </w:r>
      <w:r w:rsidR="003F3630">
        <w:rPr>
          <w:rFonts w:ascii="Myriad Pro" w:hAnsi="Myriad Pro"/>
          <w:sz w:val="24"/>
          <w:szCs w:val="24"/>
          <w:shd w:val="clear" w:color="auto" w:fill="FFFFFF"/>
        </w:rPr>
        <w:t>,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and a new</w:t>
      </w:r>
      <w:r w:rsidR="007E5938">
        <w:rPr>
          <w:rFonts w:ascii="Myriad Pro" w:hAnsi="Myriad Pro"/>
          <w:sz w:val="24"/>
          <w:szCs w:val="24"/>
          <w:shd w:val="clear" w:color="auto" w:fill="FFFFFF"/>
        </w:rPr>
        <w:t xml:space="preserve"> detached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garage</w:t>
      </w:r>
      <w:r w:rsidR="007E5938">
        <w:rPr>
          <w:rFonts w:ascii="Myriad Pro" w:hAnsi="Myriad Pro"/>
          <w:sz w:val="24"/>
          <w:szCs w:val="24"/>
          <w:shd w:val="clear" w:color="auto" w:fill="FFFFFF"/>
        </w:rPr>
        <w:t xml:space="preserve"> which replace the existing detached garage</w:t>
      </w:r>
      <w:r w:rsidR="003F3630">
        <w:rPr>
          <w:rFonts w:ascii="Myriad Pro" w:hAnsi="Myriad Pro"/>
          <w:sz w:val="24"/>
          <w:szCs w:val="24"/>
          <w:shd w:val="clear" w:color="auto" w:fill="FFFFFF"/>
        </w:rPr>
        <w:t xml:space="preserve">.  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</w:t>
      </w:r>
      <w:r w:rsidR="003F3630">
        <w:rPr>
          <w:rFonts w:ascii="Myriad Pro" w:hAnsi="Myriad Pro"/>
          <w:sz w:val="24"/>
          <w:szCs w:val="24"/>
          <w:shd w:val="clear" w:color="auto" w:fill="FFFFFF"/>
        </w:rPr>
        <w:t xml:space="preserve"> The applicant is also seeking</w:t>
      </w:r>
      <w:r w:rsidR="00F64F9B">
        <w:rPr>
          <w:rFonts w:ascii="Myriad Pro" w:hAnsi="Myriad Pro"/>
          <w:sz w:val="24"/>
          <w:szCs w:val="24"/>
          <w:shd w:val="clear" w:color="auto" w:fill="FFFFFF"/>
        </w:rPr>
        <w:t xml:space="preserve"> variances from Bexley code section 1252.15 to allow a new detached garage to be 2’2” from the side property line</w:t>
      </w:r>
      <w:r w:rsidR="007E5938">
        <w:rPr>
          <w:rFonts w:ascii="Myriad Pro" w:hAnsi="Myriad Pro"/>
          <w:sz w:val="24"/>
          <w:szCs w:val="24"/>
          <w:shd w:val="clear" w:color="auto" w:fill="FFFFFF"/>
        </w:rPr>
        <w:t xml:space="preserve"> (10”)</w:t>
      </w:r>
      <w:r w:rsidR="00F64F9B">
        <w:rPr>
          <w:rFonts w:ascii="Myriad Pro" w:hAnsi="Myriad Pro"/>
          <w:sz w:val="24"/>
          <w:szCs w:val="24"/>
          <w:shd w:val="clear" w:color="auto" w:fill="FFFFFF"/>
        </w:rPr>
        <w:t>, 6’ from the rear property line and at the edge of the 6’ easement</w:t>
      </w:r>
      <w:r w:rsidR="007E5938">
        <w:rPr>
          <w:rFonts w:ascii="Myriad Pro" w:hAnsi="Myriad Pro"/>
          <w:sz w:val="24"/>
          <w:szCs w:val="24"/>
          <w:shd w:val="clear" w:color="auto" w:fill="FFFFFF"/>
        </w:rPr>
        <w:t xml:space="preserve"> (3’)</w:t>
      </w:r>
      <w:r w:rsidR="00F64F9B">
        <w:rPr>
          <w:rFonts w:ascii="Myriad Pro" w:hAnsi="Myriad Pro"/>
          <w:sz w:val="24"/>
          <w:szCs w:val="24"/>
          <w:shd w:val="clear" w:color="auto" w:fill="FFFFFF"/>
        </w:rPr>
        <w:t xml:space="preserve">, and </w:t>
      </w:r>
      <w:r w:rsidR="007E5938">
        <w:rPr>
          <w:rFonts w:ascii="Myriad Pro" w:hAnsi="Myriad Pro"/>
          <w:sz w:val="24"/>
          <w:szCs w:val="24"/>
          <w:shd w:val="clear" w:color="auto" w:fill="FFFFFF"/>
        </w:rPr>
        <w:t xml:space="preserve">an </w:t>
      </w:r>
      <w:r w:rsidR="00F64F9B">
        <w:rPr>
          <w:rFonts w:ascii="Myriad Pro" w:hAnsi="Myriad Pro"/>
          <w:sz w:val="24"/>
          <w:szCs w:val="24"/>
          <w:shd w:val="clear" w:color="auto" w:fill="FFFFFF"/>
        </w:rPr>
        <w:t xml:space="preserve">18’10” </w:t>
      </w:r>
      <w:r w:rsidR="007E5938">
        <w:rPr>
          <w:rFonts w:ascii="Myriad Pro" w:hAnsi="Myriad Pro"/>
          <w:sz w:val="24"/>
          <w:szCs w:val="24"/>
          <w:shd w:val="clear" w:color="auto" w:fill="FFFFFF"/>
        </w:rPr>
        <w:t>overall</w:t>
      </w:r>
      <w:r w:rsidR="00F64F9B">
        <w:rPr>
          <w:rFonts w:ascii="Myriad Pro" w:hAnsi="Myriad Pro"/>
          <w:sz w:val="24"/>
          <w:szCs w:val="24"/>
          <w:shd w:val="clear" w:color="auto" w:fill="FFFFFF"/>
        </w:rPr>
        <w:t xml:space="preserve"> height</w:t>
      </w:r>
      <w:r w:rsidR="007E5938">
        <w:rPr>
          <w:rFonts w:ascii="Myriad Pro" w:hAnsi="Myriad Pro"/>
          <w:sz w:val="24"/>
          <w:szCs w:val="24"/>
          <w:shd w:val="clear" w:color="auto" w:fill="FFFFFF"/>
        </w:rPr>
        <w:t xml:space="preserve"> (10”)</w:t>
      </w:r>
      <w:r w:rsidR="00F64F9B">
        <w:rPr>
          <w:rFonts w:ascii="Myriad Pro" w:hAnsi="Myriad Pro"/>
          <w:sz w:val="24"/>
          <w:szCs w:val="24"/>
          <w:shd w:val="clear" w:color="auto" w:fill="FFFFFF"/>
        </w:rPr>
        <w:t xml:space="preserve"> and</w:t>
      </w:r>
      <w:r w:rsidR="007E5938">
        <w:rPr>
          <w:rFonts w:ascii="Myriad Pro" w:hAnsi="Myriad Pro"/>
          <w:sz w:val="24"/>
          <w:szCs w:val="24"/>
          <w:shd w:val="clear" w:color="auto" w:fill="FFFFFF"/>
        </w:rPr>
        <w:t xml:space="preserve"> eaves that exceed 9’ in height (</w:t>
      </w:r>
      <w:proofErr w:type="gramStart"/>
      <w:r w:rsidR="001B0535">
        <w:rPr>
          <w:rFonts w:ascii="Myriad Pro" w:hAnsi="Myriad Pro"/>
          <w:sz w:val="24"/>
          <w:szCs w:val="24"/>
          <w:shd w:val="clear" w:color="auto" w:fill="FFFFFF"/>
        </w:rPr>
        <w:t>9</w:t>
      </w:r>
      <w:r w:rsidR="007E5938">
        <w:rPr>
          <w:rFonts w:ascii="Myriad Pro" w:hAnsi="Myriad Pro"/>
          <w:sz w:val="24"/>
          <w:szCs w:val="24"/>
          <w:shd w:val="clear" w:color="auto" w:fill="FFFFFF"/>
        </w:rPr>
        <w:t>”+</w:t>
      </w:r>
      <w:proofErr w:type="gramEnd"/>
      <w:r w:rsidR="007E5938">
        <w:rPr>
          <w:rFonts w:ascii="Myriad Pro" w:hAnsi="Myriad Pro"/>
          <w:sz w:val="24"/>
          <w:szCs w:val="24"/>
          <w:shd w:val="clear" w:color="auto" w:fill="FFFFFF"/>
        </w:rPr>
        <w:t>)</w:t>
      </w:r>
      <w:r w:rsidR="00F64F9B">
        <w:rPr>
          <w:rFonts w:ascii="Myriad Pro" w:hAnsi="Myriad Pro"/>
          <w:sz w:val="24"/>
          <w:szCs w:val="24"/>
          <w:shd w:val="clear" w:color="auto" w:fill="FFFFFF"/>
        </w:rPr>
        <w:t>.</w:t>
      </w:r>
    </w:p>
    <w:p w:rsidR="007F5355" w:rsidRDefault="007F5355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hAnsi="Myriad Pro"/>
          <w:sz w:val="24"/>
          <w:szCs w:val="24"/>
          <w:shd w:val="clear" w:color="auto" w:fill="FFFFFF"/>
        </w:rPr>
        <w:t xml:space="preserve">4) </w:t>
      </w: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Application Number: BZAP-22-50                        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Address: 2831 Dale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Applicant: Ryan Brothers' Landscaping- Pat Ryan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Owner: Matthew Gold </w:t>
      </w:r>
    </w:p>
    <w:p w:rsidR="007F5355" w:rsidRDefault="0098004E" w:rsidP="003F3630">
      <w:pPr>
        <w:pStyle w:val="Default"/>
        <w:ind w:left="1440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hAnsi="Myriad Pro"/>
          <w:sz w:val="24"/>
          <w:szCs w:val="24"/>
          <w:shd w:val="clear" w:color="auto" w:fill="FFFFFF"/>
          <w:lang w:val="it-IT"/>
        </w:rPr>
        <w:t>Request: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The applicant is seeking a variance</w:t>
      </w:r>
      <w:r w:rsidR="007C6C62">
        <w:rPr>
          <w:rFonts w:ascii="Myriad Pro" w:hAnsi="Myriad Pro"/>
          <w:sz w:val="24"/>
          <w:szCs w:val="24"/>
          <w:shd w:val="clear" w:color="auto" w:fill="FFFFFF"/>
        </w:rPr>
        <w:t xml:space="preserve"> from Bexley Code Section </w:t>
      </w:r>
      <w:r w:rsidR="008D67E3">
        <w:rPr>
          <w:rFonts w:ascii="Myriad Pro" w:hAnsi="Myriad Pro"/>
          <w:sz w:val="24"/>
          <w:szCs w:val="24"/>
          <w:shd w:val="clear" w:color="auto" w:fill="FFFFFF"/>
        </w:rPr>
        <w:t>1264</w:t>
      </w:r>
      <w:r w:rsidR="00E0685C">
        <w:rPr>
          <w:rFonts w:ascii="Myriad Pro" w:hAnsi="Myriad Pro"/>
          <w:sz w:val="24"/>
          <w:szCs w:val="24"/>
          <w:shd w:val="clear" w:color="auto" w:fill="FFFFFF"/>
        </w:rPr>
        <w:t>.03(b) which limits a fence to 48” in height, to allow the existing 48” high fence to be replaced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</w:t>
      </w:r>
      <w:r w:rsidR="00E0685C">
        <w:rPr>
          <w:rFonts w:ascii="Myriad Pro" w:hAnsi="Myriad Pro"/>
          <w:sz w:val="24"/>
          <w:szCs w:val="24"/>
          <w:shd w:val="clear" w:color="auto" w:fill="FFFFFF"/>
        </w:rPr>
        <w:t xml:space="preserve">with a 6’ fence </w:t>
      </w:r>
      <w:r>
        <w:rPr>
          <w:rFonts w:ascii="Myriad Pro" w:hAnsi="Myriad Pro"/>
          <w:sz w:val="24"/>
          <w:szCs w:val="24"/>
          <w:shd w:val="clear" w:color="auto" w:fill="FFFFFF"/>
        </w:rPr>
        <w:t>to replacing existing 4' fence</w:t>
      </w:r>
      <w:r w:rsidR="00E0685C">
        <w:rPr>
          <w:rFonts w:ascii="Myriad Pro" w:hAnsi="Myriad Pro"/>
          <w:sz w:val="24"/>
          <w:szCs w:val="24"/>
          <w:shd w:val="clear" w:color="auto" w:fill="FFFFFF"/>
        </w:rPr>
        <w:t>, and located 2’6” from the east side property line.</w:t>
      </w:r>
      <w:r w:rsidR="006E7847">
        <w:rPr>
          <w:rFonts w:ascii="Myriad Pro" w:hAnsi="Myriad Pro"/>
          <w:sz w:val="24"/>
          <w:szCs w:val="24"/>
          <w:shd w:val="clear" w:color="auto" w:fill="FFFFFF"/>
        </w:rPr>
        <w:t xml:space="preserve"> The applicant is also seeking a variance to allow the driveway to be expanded an additional 4’ in width.</w:t>
      </w:r>
    </w:p>
    <w:p w:rsidR="007F5355" w:rsidRDefault="0098004E">
      <w:pPr>
        <w:pStyle w:val="Default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</w:p>
    <w:p w:rsidR="007F5355" w:rsidRDefault="0098004E">
      <w:pPr>
        <w:pStyle w:val="Default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  <w:t>5)</w:t>
      </w: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Application Number: BZAP-22-51                        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Address: </w:t>
      </w:r>
      <w:r>
        <w:rPr>
          <w:rFonts w:ascii="Myriad Pro" w:hAnsi="Myriad Pro"/>
          <w:sz w:val="24"/>
          <w:szCs w:val="24"/>
          <w:shd w:val="clear" w:color="auto" w:fill="FFFFFF"/>
          <w:lang w:val="fr-FR"/>
        </w:rPr>
        <w:t>381 S. Drexel</w:t>
      </w:r>
      <w:r>
        <w:rPr>
          <w:rFonts w:ascii="Myriad Pro" w:hAnsi="Myriad Pro"/>
          <w:sz w:val="24"/>
          <w:szCs w:val="24"/>
          <w:shd w:val="clear" w:color="auto" w:fill="FFFFFF"/>
        </w:rPr>
        <w:t> 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Applicant: </w:t>
      </w:r>
      <w:r>
        <w:rPr>
          <w:rFonts w:ascii="Myriad Pro" w:hAnsi="Myriad Pro"/>
          <w:sz w:val="24"/>
          <w:szCs w:val="24"/>
          <w:shd w:val="clear" w:color="auto" w:fill="FFFFFF"/>
          <w:lang w:val="de-DE"/>
        </w:rPr>
        <w:t>Valerie Halas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Owner: </w:t>
      </w:r>
      <w:r>
        <w:rPr>
          <w:rFonts w:ascii="Myriad Pro" w:hAnsi="Myriad Pro"/>
          <w:sz w:val="24"/>
          <w:szCs w:val="24"/>
          <w:shd w:val="clear" w:color="auto" w:fill="FFFFFF"/>
          <w:lang w:val="it-IT"/>
        </w:rPr>
        <w:t>Sara Luck</w:t>
      </w:r>
    </w:p>
    <w:p w:rsidR="007F5355" w:rsidRDefault="0098004E" w:rsidP="006E7847">
      <w:pPr>
        <w:pStyle w:val="Default"/>
        <w:ind w:left="1440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hAnsi="Myriad Pro"/>
          <w:sz w:val="24"/>
          <w:szCs w:val="24"/>
          <w:shd w:val="clear" w:color="auto" w:fill="FFFFFF"/>
          <w:lang w:val="it-IT"/>
        </w:rPr>
        <w:t>Request: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The applicant is seeking </w:t>
      </w:r>
      <w:r w:rsidR="00000B14">
        <w:rPr>
          <w:rFonts w:ascii="Myriad Pro" w:hAnsi="Myriad Pro"/>
          <w:sz w:val="24"/>
          <w:szCs w:val="24"/>
          <w:shd w:val="clear" w:color="auto" w:fill="FFFFFF"/>
        </w:rPr>
        <w:t xml:space="preserve">Architectural review, approval of a Certificate of </w:t>
      </w:r>
      <w:r w:rsidR="00000B14"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  <w:t>A</w:t>
      </w:r>
      <w:r w:rsidR="00000B14">
        <w:rPr>
          <w:rFonts w:ascii="Myriad Pro" w:hAnsi="Myriad Pro"/>
          <w:sz w:val="24"/>
          <w:szCs w:val="24"/>
          <w:shd w:val="clear" w:color="auto" w:fill="FFFFFF"/>
          <w:lang w:val="it-IT"/>
        </w:rPr>
        <w:t xml:space="preserve">ppropriateness 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approval from the Board of Zoning and Planning for </w:t>
      </w:r>
      <w:r w:rsidR="006E7847">
        <w:rPr>
          <w:rFonts w:ascii="Myriad Pro" w:hAnsi="Myriad Pro"/>
          <w:sz w:val="24"/>
          <w:szCs w:val="24"/>
          <w:shd w:val="clear" w:color="auto" w:fill="FFFFFF"/>
        </w:rPr>
        <w:t xml:space="preserve">a new detached garage which will replace the existing detached garage.  The applicant is also seeking </w:t>
      </w:r>
      <w:r>
        <w:rPr>
          <w:rFonts w:ascii="Myriad Pro" w:hAnsi="Myriad Pro"/>
          <w:sz w:val="24"/>
          <w:szCs w:val="24"/>
          <w:shd w:val="clear" w:color="auto" w:fill="FFFFFF"/>
        </w:rPr>
        <w:t>variance</w:t>
      </w:r>
      <w:r w:rsidR="005731CE">
        <w:rPr>
          <w:rFonts w:ascii="Myriad Pro" w:hAnsi="Myriad Pro"/>
          <w:sz w:val="24"/>
          <w:szCs w:val="24"/>
          <w:shd w:val="clear" w:color="auto" w:fill="FFFFFF"/>
        </w:rPr>
        <w:t>s</w:t>
      </w:r>
      <w:r w:rsidR="006E7847">
        <w:rPr>
          <w:rFonts w:ascii="Myriad Pro" w:hAnsi="Myriad Pro"/>
          <w:sz w:val="24"/>
          <w:szCs w:val="24"/>
          <w:shd w:val="clear" w:color="auto" w:fill="FFFFFF"/>
        </w:rPr>
        <w:t xml:space="preserve"> from Bexley Code Section 1252</w:t>
      </w:r>
      <w:r w:rsidR="005731CE">
        <w:rPr>
          <w:rFonts w:ascii="Myriad Pro" w:hAnsi="Myriad Pro"/>
          <w:sz w:val="24"/>
          <w:szCs w:val="24"/>
          <w:shd w:val="clear" w:color="auto" w:fill="FFFFFF"/>
        </w:rPr>
        <w:t>.15(a), which requires a 3’ side yard setback, to allow</w:t>
      </w:r>
      <w:r w:rsidR="006E7847">
        <w:rPr>
          <w:rFonts w:ascii="Myriad Pro" w:hAnsi="Myriad Pro"/>
          <w:sz w:val="24"/>
          <w:szCs w:val="24"/>
          <w:shd w:val="clear" w:color="auto" w:fill="FFFFFF"/>
        </w:rPr>
        <w:t xml:space="preserve"> </w:t>
      </w:r>
      <w:r w:rsidR="005731CE">
        <w:rPr>
          <w:rFonts w:ascii="Myriad Pro" w:hAnsi="Myriad Pro"/>
          <w:sz w:val="24"/>
          <w:szCs w:val="24"/>
          <w:shd w:val="clear" w:color="auto" w:fill="FFFFFF"/>
        </w:rPr>
        <w:t>the detached garage to be 2’ from the side property line, and also to allow the garage to be 78sq’ greater than the 720sq’size limit.</w:t>
      </w:r>
    </w:p>
    <w:p w:rsidR="007F5355" w:rsidRDefault="007F5355">
      <w:pPr>
        <w:pStyle w:val="Default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</w:p>
    <w:p w:rsidR="007F5355" w:rsidRDefault="0098004E">
      <w:pPr>
        <w:pStyle w:val="Default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  <w:t>6)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</w:t>
      </w: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Application Number: BZAP-22-52                        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Address: 2521 Bexley Park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Applicant: Craig </w:t>
      </w:r>
      <w:proofErr w:type="spellStart"/>
      <w:r>
        <w:rPr>
          <w:rFonts w:ascii="Myriad Pro" w:hAnsi="Myriad Pro"/>
          <w:sz w:val="24"/>
          <w:szCs w:val="24"/>
          <w:shd w:val="clear" w:color="auto" w:fill="FFFFFF"/>
        </w:rPr>
        <w:t>Hiibner</w:t>
      </w:r>
      <w:proofErr w:type="spellEnd"/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Owner: Andrew and Deanna Flora</w:t>
      </w:r>
    </w:p>
    <w:p w:rsidR="007F5355" w:rsidRDefault="0098004E" w:rsidP="005731CE">
      <w:pPr>
        <w:pStyle w:val="Default"/>
        <w:ind w:left="1440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hAnsi="Myriad Pro"/>
          <w:sz w:val="24"/>
          <w:szCs w:val="24"/>
          <w:shd w:val="clear" w:color="auto" w:fill="FFFFFF"/>
          <w:lang w:val="it-IT"/>
        </w:rPr>
        <w:t>Request: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The applicant is seeking </w:t>
      </w:r>
      <w:r w:rsidR="005731CE">
        <w:rPr>
          <w:rFonts w:ascii="Myriad Pro" w:hAnsi="Myriad Pro"/>
          <w:sz w:val="24"/>
          <w:szCs w:val="24"/>
          <w:shd w:val="clear" w:color="auto" w:fill="FFFFFF"/>
        </w:rPr>
        <w:t xml:space="preserve">Architectural review, approval of a Certificate of </w:t>
      </w:r>
      <w:r w:rsidR="005731CE">
        <w:rPr>
          <w:rFonts w:ascii="Myriad Pro" w:hAnsi="Myriad Pro"/>
          <w:sz w:val="24"/>
          <w:szCs w:val="24"/>
          <w:shd w:val="clear" w:color="auto" w:fill="FFFFFF"/>
        </w:rPr>
        <w:tab/>
      </w:r>
      <w:r w:rsidR="005731CE">
        <w:rPr>
          <w:rFonts w:ascii="Myriad Pro" w:eastAsia="Myriad Pro" w:hAnsi="Myriad Pro" w:cs="Myriad Pro"/>
          <w:sz w:val="24"/>
          <w:szCs w:val="24"/>
          <w:shd w:val="clear" w:color="auto" w:fill="FFFFFF"/>
        </w:rPr>
        <w:t>A</w:t>
      </w:r>
      <w:r w:rsidR="005731CE">
        <w:rPr>
          <w:rFonts w:ascii="Myriad Pro" w:hAnsi="Myriad Pro"/>
          <w:sz w:val="24"/>
          <w:szCs w:val="24"/>
          <w:shd w:val="clear" w:color="auto" w:fill="FFFFFF"/>
          <w:lang w:val="it-IT"/>
        </w:rPr>
        <w:t xml:space="preserve">ppropriateness 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from the  Board of Zoning and Planning for </w:t>
      </w:r>
      <w:r w:rsidR="005731CE">
        <w:rPr>
          <w:rFonts w:ascii="Myriad Pro" w:hAnsi="Myriad Pro"/>
          <w:sz w:val="24"/>
          <w:szCs w:val="24"/>
          <w:shd w:val="clear" w:color="auto" w:fill="FFFFFF"/>
        </w:rPr>
        <w:t>a pergola.  The applicant is also seeking a v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ariance </w:t>
      </w:r>
      <w:r w:rsidR="005731CE">
        <w:rPr>
          <w:rFonts w:ascii="Myriad Pro" w:hAnsi="Myriad Pro"/>
          <w:sz w:val="24"/>
          <w:szCs w:val="24"/>
          <w:shd w:val="clear" w:color="auto" w:fill="FFFFFF"/>
        </w:rPr>
        <w:t xml:space="preserve">from Bexley code section 1252.10(a)(2) which requires detached structures shall be located a minimum of 25’ from the street side property </w:t>
      </w:r>
      <w:r>
        <w:rPr>
          <w:rFonts w:ascii="Myriad Pro" w:hAnsi="Myriad Pro"/>
          <w:sz w:val="24"/>
          <w:szCs w:val="24"/>
          <w:shd w:val="clear" w:color="auto" w:fill="FFFFFF"/>
        </w:rPr>
        <w:t>for</w:t>
      </w:r>
      <w:r w:rsidR="005731CE">
        <w:rPr>
          <w:rFonts w:ascii="Myriad Pro" w:hAnsi="Myriad Pro"/>
          <w:sz w:val="24"/>
          <w:szCs w:val="24"/>
          <w:shd w:val="clear" w:color="auto" w:fill="FFFFFF"/>
        </w:rPr>
        <w:t xml:space="preserve"> a 100’ wide lot, to allow a proposed pergola </w:t>
      </w:r>
      <w:r>
        <w:rPr>
          <w:rFonts w:ascii="Myriad Pro" w:hAnsi="Myriad Pro"/>
          <w:sz w:val="24"/>
          <w:szCs w:val="24"/>
          <w:shd w:val="clear" w:color="auto" w:fill="FFFFFF"/>
        </w:rPr>
        <w:t>in the rear yard</w:t>
      </w:r>
      <w:r w:rsidR="005731CE">
        <w:rPr>
          <w:rFonts w:ascii="Myriad Pro" w:hAnsi="Myriad Pro"/>
          <w:sz w:val="24"/>
          <w:szCs w:val="24"/>
          <w:shd w:val="clear" w:color="auto" w:fill="FFFFFF"/>
        </w:rPr>
        <w:t xml:space="preserve"> to be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17” from the side</w:t>
      </w:r>
      <w:r w:rsidR="005731CE">
        <w:rPr>
          <w:rFonts w:ascii="Myriad Pro" w:hAnsi="Myriad Pro"/>
          <w:sz w:val="24"/>
          <w:szCs w:val="24"/>
          <w:shd w:val="clear" w:color="auto" w:fill="FFFFFF"/>
        </w:rPr>
        <w:t xml:space="preserve"> property </w:t>
      </w:r>
      <w:r>
        <w:rPr>
          <w:rFonts w:ascii="Myriad Pro" w:hAnsi="Myriad Pro"/>
          <w:sz w:val="24"/>
          <w:szCs w:val="24"/>
          <w:shd w:val="clear" w:color="auto" w:fill="FFFFFF"/>
        </w:rPr>
        <w:t>line</w:t>
      </w:r>
      <w:r w:rsidR="005731CE">
        <w:rPr>
          <w:rFonts w:ascii="Myriad Pro" w:hAnsi="Myriad Pro"/>
          <w:sz w:val="24"/>
          <w:szCs w:val="24"/>
          <w:shd w:val="clear" w:color="auto" w:fill="FFFFFF"/>
        </w:rPr>
        <w:t xml:space="preserve"> along Cassingham Road</w:t>
      </w:r>
      <w:r>
        <w:rPr>
          <w:rFonts w:ascii="Myriad Pro" w:hAnsi="Myriad Pro"/>
          <w:sz w:val="24"/>
          <w:szCs w:val="24"/>
          <w:shd w:val="clear" w:color="auto" w:fill="FFFFFF"/>
        </w:rPr>
        <w:t>.</w:t>
      </w:r>
    </w:p>
    <w:p w:rsidR="007F5355" w:rsidRDefault="007F5355">
      <w:pPr>
        <w:pStyle w:val="Default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</w:p>
    <w:p w:rsidR="007F5355" w:rsidRDefault="0098004E">
      <w:pPr>
        <w:pStyle w:val="Default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  <w:t>7)</w:t>
      </w: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Application Number: BZAP-22-53                        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>Address: 394 S Columbia 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Applicant: </w:t>
      </w:r>
      <w:proofErr w:type="spellStart"/>
      <w:r>
        <w:rPr>
          <w:rFonts w:ascii="Myriad Pro" w:hAnsi="Myriad Pro"/>
          <w:sz w:val="24"/>
          <w:szCs w:val="24"/>
          <w:shd w:val="clear" w:color="auto" w:fill="FFFFFF"/>
        </w:rPr>
        <w:t>Yoaz</w:t>
      </w:r>
      <w:proofErr w:type="spellEnd"/>
      <w:r>
        <w:rPr>
          <w:rFonts w:ascii="Myriad Pro" w:hAnsi="Myriad Pro"/>
          <w:sz w:val="24"/>
          <w:szCs w:val="24"/>
          <w:shd w:val="clear" w:color="auto" w:fill="FFFFFF"/>
        </w:rPr>
        <w:t xml:space="preserve"> Saar</w:t>
      </w:r>
    </w:p>
    <w:p w:rsidR="007F5355" w:rsidRDefault="0098004E">
      <w:pPr>
        <w:pStyle w:val="Default"/>
        <w:ind w:left="785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eastAsia="Myriad Pro" w:hAnsi="Myriad Pro" w:cs="Myriad Pro"/>
          <w:sz w:val="24"/>
          <w:szCs w:val="24"/>
          <w:shd w:val="clear" w:color="auto" w:fill="FFFFFF"/>
        </w:rPr>
        <w:tab/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Owner: </w:t>
      </w:r>
      <w:proofErr w:type="spellStart"/>
      <w:r>
        <w:rPr>
          <w:rFonts w:ascii="Myriad Pro" w:hAnsi="Myriad Pro"/>
          <w:sz w:val="24"/>
          <w:szCs w:val="24"/>
          <w:shd w:val="clear" w:color="auto" w:fill="FFFFFF"/>
        </w:rPr>
        <w:t>Yoaz</w:t>
      </w:r>
      <w:proofErr w:type="spellEnd"/>
      <w:r>
        <w:rPr>
          <w:rFonts w:ascii="Myriad Pro" w:hAnsi="Myriad Pro"/>
          <w:sz w:val="24"/>
          <w:szCs w:val="24"/>
          <w:shd w:val="clear" w:color="auto" w:fill="FFFFFF"/>
        </w:rPr>
        <w:t xml:space="preserve"> Saar</w:t>
      </w:r>
    </w:p>
    <w:p w:rsidR="007F5355" w:rsidRDefault="0098004E" w:rsidP="00EB6EF1">
      <w:pPr>
        <w:pStyle w:val="Default"/>
        <w:ind w:left="1440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  <w:r>
        <w:rPr>
          <w:rFonts w:ascii="Myriad Pro" w:hAnsi="Myriad Pro"/>
          <w:sz w:val="24"/>
          <w:szCs w:val="24"/>
          <w:shd w:val="clear" w:color="auto" w:fill="FFFFFF"/>
          <w:lang w:val="it-IT"/>
        </w:rPr>
        <w:t>Request:</w:t>
      </w:r>
      <w:r>
        <w:rPr>
          <w:rFonts w:ascii="Myriad Pro" w:hAnsi="Myriad Pro"/>
          <w:sz w:val="24"/>
          <w:szCs w:val="24"/>
          <w:shd w:val="clear" w:color="auto" w:fill="FFFFFF"/>
        </w:rPr>
        <w:t xml:space="preserve"> The applicant is seeking a variance </w:t>
      </w:r>
      <w:r w:rsidR="005731CE">
        <w:rPr>
          <w:rFonts w:ascii="Myriad Pro" w:hAnsi="Myriad Pro"/>
          <w:sz w:val="24"/>
          <w:szCs w:val="24"/>
          <w:shd w:val="clear" w:color="auto" w:fill="FFFFFF"/>
        </w:rPr>
        <w:t xml:space="preserve">from Bexley code section </w:t>
      </w:r>
      <w:r w:rsidR="00EB6EF1">
        <w:rPr>
          <w:rFonts w:ascii="Myriad Pro" w:hAnsi="Myriad Pro"/>
          <w:sz w:val="24"/>
          <w:szCs w:val="24"/>
          <w:shd w:val="clear" w:color="auto" w:fill="FFFFFF"/>
        </w:rPr>
        <w:t xml:space="preserve">1262.01(e) which limits a driveway to 12.5’ in width, </w:t>
      </w:r>
      <w:r>
        <w:rPr>
          <w:rFonts w:ascii="Myriad Pro" w:hAnsi="Myriad Pro"/>
          <w:sz w:val="24"/>
          <w:szCs w:val="24"/>
          <w:shd w:val="clear" w:color="auto" w:fill="FFFFFF"/>
        </w:rPr>
        <w:t>to allow a 14’ wide driveway.</w:t>
      </w:r>
    </w:p>
    <w:p w:rsidR="007F5355" w:rsidRDefault="007F5355">
      <w:pPr>
        <w:pStyle w:val="Default"/>
        <w:rPr>
          <w:rFonts w:ascii="Myriad Pro" w:eastAsia="Myriad Pro" w:hAnsi="Myriad Pro" w:cs="Myriad Pro"/>
          <w:sz w:val="24"/>
          <w:szCs w:val="24"/>
          <w:shd w:val="clear" w:color="auto" w:fill="FFFFFF"/>
        </w:rPr>
      </w:pPr>
    </w:p>
    <w:p w:rsidR="007F5355" w:rsidRDefault="0098004E">
      <w:pPr>
        <w:pStyle w:val="Body"/>
        <w:widowControl w:val="0"/>
        <w:ind w:left="720" w:hanging="720"/>
        <w:rPr>
          <w:rFonts w:ascii="Myriad Pro Semibold" w:eastAsia="Myriad Pro Semibold" w:hAnsi="Myriad Pro Semibold" w:cs="Myriad Pro Semibold"/>
          <w:sz w:val="24"/>
          <w:szCs w:val="24"/>
          <w:u w:color="000000"/>
        </w:rPr>
      </w:pPr>
      <w:r>
        <w:rPr>
          <w:rFonts w:ascii="Myriad Pro Semibold" w:hAnsi="Myriad Pro Semibold"/>
          <w:sz w:val="24"/>
          <w:szCs w:val="24"/>
          <w:u w:color="000000"/>
        </w:rPr>
        <w:t>7)</w:t>
      </w:r>
      <w:r>
        <w:rPr>
          <w:rFonts w:ascii="Myriad Pro Semibold" w:hAnsi="Myriad Pro Semibold"/>
          <w:sz w:val="24"/>
          <w:szCs w:val="24"/>
          <w:u w:color="000000"/>
        </w:rPr>
        <w:tab/>
        <w:t>Other Business</w:t>
      </w:r>
    </w:p>
    <w:p w:rsidR="007F5355" w:rsidRDefault="007F5355">
      <w:pPr>
        <w:pStyle w:val="Body"/>
        <w:widowControl w:val="0"/>
        <w:ind w:left="720" w:hanging="720"/>
        <w:rPr>
          <w:rFonts w:ascii="Myriad Pro Semibold" w:eastAsia="Myriad Pro Semibold" w:hAnsi="Myriad Pro Semibold" w:cs="Myriad Pro Semibold"/>
          <w:sz w:val="24"/>
          <w:szCs w:val="24"/>
          <w:u w:color="000000"/>
        </w:rPr>
      </w:pPr>
    </w:p>
    <w:p w:rsidR="007F5355" w:rsidRDefault="0098004E">
      <w:pPr>
        <w:pStyle w:val="Body"/>
        <w:widowControl w:val="0"/>
        <w:ind w:left="720" w:hanging="720"/>
      </w:pPr>
      <w:r>
        <w:rPr>
          <w:rFonts w:ascii="Myriad Pro Semibold" w:hAnsi="Myriad Pro Semibold"/>
          <w:sz w:val="24"/>
          <w:szCs w:val="24"/>
          <w:u w:color="000000"/>
        </w:rPr>
        <w:t>8)</w:t>
      </w:r>
      <w:r>
        <w:rPr>
          <w:rFonts w:ascii="Myriad Pro Semibold" w:hAnsi="Myriad Pro Semibold"/>
          <w:sz w:val="24"/>
          <w:szCs w:val="24"/>
          <w:u w:color="000000"/>
        </w:rPr>
        <w:tab/>
        <w:t>Adjourn</w:t>
      </w:r>
    </w:p>
    <w:sectPr w:rsidR="007F5355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9D" w:rsidRDefault="00FE779D">
      <w:r>
        <w:separator/>
      </w:r>
    </w:p>
  </w:endnote>
  <w:endnote w:type="continuationSeparator" w:id="0">
    <w:p w:rsidR="00FE779D" w:rsidRDefault="00FE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default"/>
  </w:font>
  <w:font w:name="Myriad Pro Semibold">
    <w:altName w:val="Segoe U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355" w:rsidRDefault="0098004E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31612">
      <w:rPr>
        <w:noProof/>
      </w:rPr>
      <w:t>1</w:t>
    </w:r>
    <w:r>
      <w:fldChar w:fldCharType="end"/>
    </w:r>
    <w:r>
      <w:t xml:space="preserve"> of </w:t>
    </w:r>
    <w:fldSimple w:instr=" NUMPAGES ">
      <w:r w:rsidR="00731612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9D" w:rsidRDefault="00FE779D">
      <w:r>
        <w:separator/>
      </w:r>
    </w:p>
  </w:footnote>
  <w:footnote w:type="continuationSeparator" w:id="0">
    <w:p w:rsidR="00FE779D" w:rsidRDefault="00FE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355" w:rsidRDefault="007F53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55"/>
    <w:rsid w:val="00000B14"/>
    <w:rsid w:val="001B0535"/>
    <w:rsid w:val="00395483"/>
    <w:rsid w:val="003F3630"/>
    <w:rsid w:val="0046488B"/>
    <w:rsid w:val="004F19B8"/>
    <w:rsid w:val="005731CE"/>
    <w:rsid w:val="0061569C"/>
    <w:rsid w:val="006E7847"/>
    <w:rsid w:val="00731612"/>
    <w:rsid w:val="007C6C62"/>
    <w:rsid w:val="007E5938"/>
    <w:rsid w:val="007F5355"/>
    <w:rsid w:val="008D67E3"/>
    <w:rsid w:val="0098004E"/>
    <w:rsid w:val="00A56AF1"/>
    <w:rsid w:val="00B0509C"/>
    <w:rsid w:val="00B4038D"/>
    <w:rsid w:val="00C42883"/>
    <w:rsid w:val="00D8790F"/>
    <w:rsid w:val="00DB37FE"/>
    <w:rsid w:val="00E0685C"/>
    <w:rsid w:val="00EB6EF1"/>
    <w:rsid w:val="00F64F9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F83DC-98BE-4BA9-8D1A-E777DDE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Rose</dc:creator>
  <cp:lastModifiedBy>Kathy Rose</cp:lastModifiedBy>
  <cp:revision>2</cp:revision>
  <cp:lastPrinted>2023-01-18T22:03:00Z</cp:lastPrinted>
  <dcterms:created xsi:type="dcterms:W3CDTF">2023-01-19T19:21:00Z</dcterms:created>
  <dcterms:modified xsi:type="dcterms:W3CDTF">2023-01-19T19:21:00Z</dcterms:modified>
</cp:coreProperties>
</file>