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1800"/>
          <w:tab w:val="left" w:pos="3690"/>
          <w:tab w:val="left" w:pos="4860"/>
        </w:tabs>
        <w:rPr>
          <w:rFonts w:ascii="Calibri" w:hAnsi="Calibri"/>
          <w:sz w:val="28"/>
          <w:szCs w:val="28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2419350</wp:posOffset>
            </wp:positionH>
            <wp:positionV relativeFrom="page">
              <wp:posOffset>365181</wp:posOffset>
            </wp:positionV>
            <wp:extent cx="1320713" cy="1074999"/>
            <wp:effectExtent l="0" t="0" r="0" b="0"/>
            <wp:wrapThrough wrapText="bothSides" distL="152400" distR="152400">
              <wp:wrapPolygon edited="1">
                <wp:start x="9671" y="925"/>
                <wp:lineTo x="7789" y="1539"/>
                <wp:lineTo x="5277" y="3549"/>
                <wp:lineTo x="3388" y="6786"/>
                <wp:lineTo x="2888" y="9721"/>
                <wp:lineTo x="2135" y="10032"/>
                <wp:lineTo x="2012" y="11260"/>
                <wp:lineTo x="2012" y="11722"/>
                <wp:lineTo x="2012" y="12807"/>
                <wp:lineTo x="2635" y="13269"/>
                <wp:lineTo x="1129" y="14043"/>
                <wp:lineTo x="1129" y="11882"/>
                <wp:lineTo x="2012" y="11722"/>
                <wp:lineTo x="2012" y="11260"/>
                <wp:lineTo x="1006" y="11571"/>
                <wp:lineTo x="1006" y="12344"/>
                <wp:lineTo x="753" y="14505"/>
                <wp:lineTo x="3142" y="13732"/>
                <wp:lineTo x="3518" y="15271"/>
                <wp:lineTo x="5400" y="18206"/>
                <wp:lineTo x="8165" y="20215"/>
                <wp:lineTo x="11930" y="20678"/>
                <wp:lineTo x="15072" y="19282"/>
                <wp:lineTo x="17330" y="16667"/>
                <wp:lineTo x="18460" y="13732"/>
                <wp:lineTo x="20595" y="14346"/>
                <wp:lineTo x="20595" y="13269"/>
                <wp:lineTo x="20848" y="12033"/>
                <wp:lineTo x="20342" y="11722"/>
                <wp:lineTo x="20472" y="14043"/>
                <wp:lineTo x="18960" y="13580"/>
                <wp:lineTo x="19343" y="13118"/>
                <wp:lineTo x="19589" y="11571"/>
                <wp:lineTo x="19842" y="11722"/>
                <wp:lineTo x="20336" y="11722"/>
                <wp:lineTo x="19842" y="11419"/>
                <wp:lineTo x="19589" y="10183"/>
                <wp:lineTo x="18836" y="9872"/>
                <wp:lineTo x="18083" y="6324"/>
                <wp:lineTo x="16201" y="3397"/>
                <wp:lineTo x="13436" y="1388"/>
                <wp:lineTo x="13280" y="1368"/>
                <wp:lineTo x="13280" y="1858"/>
                <wp:lineTo x="15072" y="2624"/>
                <wp:lineTo x="16071" y="3860"/>
                <wp:lineTo x="17584" y="5710"/>
                <wp:lineTo x="18583" y="9721"/>
                <wp:lineTo x="17830" y="6946"/>
                <wp:lineTo x="16071" y="3860"/>
                <wp:lineTo x="13280" y="1858"/>
                <wp:lineTo x="13280" y="1368"/>
                <wp:lineTo x="12183" y="1233"/>
                <wp:lineTo x="12183" y="1388"/>
                <wp:lineTo x="12897" y="1691"/>
                <wp:lineTo x="12053" y="1656"/>
                <wp:lineTo x="12053" y="1850"/>
                <wp:lineTo x="12683" y="1850"/>
                <wp:lineTo x="13183" y="2123"/>
                <wp:lineTo x="13183" y="2624"/>
                <wp:lineTo x="13183" y="3549"/>
                <wp:lineTo x="13812" y="3086"/>
                <wp:lineTo x="13183" y="2624"/>
                <wp:lineTo x="13183" y="2123"/>
                <wp:lineTo x="14942" y="3086"/>
                <wp:lineTo x="15195" y="3396"/>
                <wp:lineTo x="15195" y="4163"/>
                <wp:lineTo x="14942" y="4936"/>
                <wp:lineTo x="15571" y="4474"/>
                <wp:lineTo x="15318" y="4936"/>
                <wp:lineTo x="15195" y="5247"/>
                <wp:lineTo x="15825" y="4625"/>
                <wp:lineTo x="15195" y="4163"/>
                <wp:lineTo x="15195" y="3396"/>
                <wp:lineTo x="16954" y="5558"/>
                <wp:lineTo x="18207" y="9258"/>
                <wp:lineTo x="17707" y="9569"/>
                <wp:lineTo x="17077" y="7711"/>
                <wp:lineTo x="17330" y="9410"/>
                <wp:lineTo x="16701" y="9258"/>
                <wp:lineTo x="16071" y="7097"/>
                <wp:lineTo x="13942" y="4474"/>
                <wp:lineTo x="11807" y="3558"/>
                <wp:lineTo x="11807" y="3860"/>
                <wp:lineTo x="13313" y="4322"/>
                <wp:lineTo x="15318" y="6324"/>
                <wp:lineTo x="16324" y="8947"/>
                <wp:lineTo x="14819" y="8947"/>
                <wp:lineTo x="14819" y="9107"/>
                <wp:lineTo x="15195" y="9258"/>
                <wp:lineTo x="19213" y="10183"/>
                <wp:lineTo x="19343" y="12496"/>
                <wp:lineTo x="18337" y="12249"/>
                <wp:lineTo x="18337" y="12807"/>
                <wp:lineTo x="17830" y="15120"/>
                <wp:lineTo x="16201" y="17895"/>
                <wp:lineTo x="14734" y="18947"/>
                <wp:lineTo x="16954" y="16507"/>
                <wp:lineTo x="18337" y="12807"/>
                <wp:lineTo x="18337" y="12249"/>
                <wp:lineTo x="16701" y="11849"/>
                <wp:lineTo x="16701" y="12033"/>
                <wp:lineTo x="17207" y="12033"/>
                <wp:lineTo x="16954" y="13883"/>
                <wp:lineTo x="17454" y="12496"/>
                <wp:lineTo x="18083" y="12344"/>
                <wp:lineTo x="17830" y="14043"/>
                <wp:lineTo x="16071" y="17432"/>
                <wp:lineTo x="14364" y="18709"/>
                <wp:lineTo x="14364" y="19210"/>
                <wp:lineTo x="13183" y="20056"/>
                <wp:lineTo x="12216" y="20056"/>
                <wp:lineTo x="14364" y="19210"/>
                <wp:lineTo x="14364" y="18709"/>
                <wp:lineTo x="13183" y="19593"/>
                <wp:lineTo x="8918" y="19745"/>
                <wp:lineTo x="6290" y="18214"/>
                <wp:lineTo x="8165" y="19745"/>
                <wp:lineTo x="10574" y="20056"/>
                <wp:lineTo x="8412" y="20056"/>
                <wp:lineTo x="5777" y="18357"/>
                <wp:lineTo x="3765" y="15120"/>
                <wp:lineTo x="3563" y="14139"/>
                <wp:lineTo x="5147" y="17281"/>
                <wp:lineTo x="6270" y="18198"/>
                <wp:lineTo x="4394" y="15582"/>
                <wp:lineTo x="3518" y="12344"/>
                <wp:lineTo x="3894" y="12344"/>
                <wp:lineTo x="4647" y="13883"/>
                <wp:lineTo x="4271" y="12185"/>
                <wp:lineTo x="4901" y="12185"/>
                <wp:lineTo x="5147" y="13101"/>
                <wp:lineTo x="5147" y="14657"/>
                <wp:lineTo x="4771" y="14968"/>
                <wp:lineTo x="4771" y="15582"/>
                <wp:lineTo x="5524" y="15431"/>
                <wp:lineTo x="5147" y="14657"/>
                <wp:lineTo x="5147" y="13101"/>
                <wp:lineTo x="5524" y="14505"/>
                <wp:lineTo x="6030" y="15126"/>
                <wp:lineTo x="6030" y="16045"/>
                <wp:lineTo x="5777" y="16356"/>
                <wp:lineTo x="5777" y="17129"/>
                <wp:lineTo x="5900" y="16818"/>
                <wp:lineTo x="6277" y="16667"/>
                <wp:lineTo x="6530" y="16667"/>
                <wp:lineTo x="6030" y="16045"/>
                <wp:lineTo x="6030" y="15126"/>
                <wp:lineTo x="7030" y="16355"/>
                <wp:lineTo x="7030" y="17281"/>
                <wp:lineTo x="6653" y="17743"/>
                <wp:lineTo x="7030" y="18206"/>
                <wp:lineTo x="7536" y="17743"/>
                <wp:lineTo x="7030" y="17281"/>
                <wp:lineTo x="7030" y="16355"/>
                <wp:lineTo x="7659" y="17129"/>
                <wp:lineTo x="9541" y="17935"/>
                <wp:lineTo x="9541" y="18357"/>
                <wp:lineTo x="9295" y="19282"/>
                <wp:lineTo x="9918" y="19442"/>
                <wp:lineTo x="9541" y="19282"/>
                <wp:lineTo x="9918" y="18668"/>
                <wp:lineTo x="9541" y="18357"/>
                <wp:lineTo x="9541" y="17935"/>
                <wp:lineTo x="10171" y="18206"/>
                <wp:lineTo x="13183" y="17519"/>
                <wp:lineTo x="13183" y="17895"/>
                <wp:lineTo x="12936" y="18668"/>
                <wp:lineTo x="13566" y="18979"/>
                <wp:lineTo x="13812" y="18206"/>
                <wp:lineTo x="13183" y="17895"/>
                <wp:lineTo x="13183" y="17519"/>
                <wp:lineTo x="13566" y="17432"/>
                <wp:lineTo x="14695" y="16205"/>
                <wp:lineTo x="14695" y="16970"/>
                <wp:lineTo x="14695" y="17432"/>
                <wp:lineTo x="14319" y="17432"/>
                <wp:lineTo x="14565" y="17895"/>
                <wp:lineTo x="14695" y="17592"/>
                <wp:lineTo x="15072" y="17592"/>
                <wp:lineTo x="14695" y="16970"/>
                <wp:lineTo x="14695" y="16205"/>
                <wp:lineTo x="15695" y="15120"/>
                <wp:lineTo x="16201" y="13567"/>
                <wp:lineTo x="16201" y="14809"/>
                <wp:lineTo x="16071" y="15582"/>
                <wp:lineTo x="16701" y="15734"/>
                <wp:lineTo x="16831" y="14809"/>
                <wp:lineTo x="16201" y="14809"/>
                <wp:lineTo x="16201" y="13567"/>
                <wp:lineTo x="16701" y="12033"/>
                <wp:lineTo x="16701" y="11849"/>
                <wp:lineTo x="14942" y="11419"/>
                <wp:lineTo x="14819" y="9107"/>
                <wp:lineTo x="14819" y="8947"/>
                <wp:lineTo x="14565" y="11571"/>
                <wp:lineTo x="16454" y="11882"/>
                <wp:lineTo x="16454" y="12655"/>
                <wp:lineTo x="15195" y="15582"/>
                <wp:lineTo x="13060" y="17432"/>
                <wp:lineTo x="9795" y="17895"/>
                <wp:lineTo x="7789" y="16970"/>
                <wp:lineTo x="5777" y="14505"/>
                <wp:lineTo x="5147" y="11882"/>
                <wp:lineTo x="7030" y="11571"/>
                <wp:lineTo x="7030" y="8947"/>
                <wp:lineTo x="6783" y="8967"/>
                <wp:lineTo x="6783" y="9258"/>
                <wp:lineTo x="6783" y="11260"/>
                <wp:lineTo x="2512" y="12496"/>
                <wp:lineTo x="2259" y="10335"/>
                <wp:lineTo x="5400" y="9587"/>
                <wp:lineTo x="5400" y="10032"/>
                <wp:lineTo x="5024" y="10183"/>
                <wp:lineTo x="5400" y="10957"/>
                <wp:lineTo x="5400" y="10032"/>
                <wp:lineTo x="5400" y="9587"/>
                <wp:lineTo x="6783" y="9258"/>
                <wp:lineTo x="6783" y="8967"/>
                <wp:lineTo x="5147" y="9107"/>
                <wp:lineTo x="6406" y="6021"/>
                <wp:lineTo x="7413" y="5171"/>
                <wp:lineTo x="7413" y="5558"/>
                <wp:lineTo x="7413" y="6635"/>
                <wp:lineTo x="7912" y="6635"/>
                <wp:lineTo x="7789" y="7560"/>
                <wp:lineTo x="7789" y="8333"/>
                <wp:lineTo x="8665" y="7097"/>
                <wp:lineTo x="10424" y="6635"/>
                <wp:lineTo x="11807" y="6635"/>
                <wp:lineTo x="12183" y="6635"/>
                <wp:lineTo x="13060" y="7560"/>
                <wp:lineTo x="9418" y="7560"/>
                <wp:lineTo x="12806" y="7711"/>
                <wp:lineTo x="13313" y="9107"/>
                <wp:lineTo x="12683" y="8636"/>
                <wp:lineTo x="12430" y="8705"/>
                <wp:lineTo x="12430" y="8947"/>
                <wp:lineTo x="12806" y="8947"/>
                <wp:lineTo x="12936" y="9872"/>
                <wp:lineTo x="11554" y="10646"/>
                <wp:lineTo x="12683" y="11419"/>
                <wp:lineTo x="12806" y="12639"/>
                <wp:lineTo x="12774" y="12647"/>
                <wp:lineTo x="12806" y="12655"/>
                <wp:lineTo x="12806" y="12639"/>
                <wp:lineTo x="12774" y="12647"/>
                <wp:lineTo x="12806" y="12639"/>
                <wp:lineTo x="13313" y="12496"/>
                <wp:lineTo x="12806" y="13883"/>
                <wp:lineTo x="9295" y="14043"/>
                <wp:lineTo x="13060" y="14043"/>
                <wp:lineTo x="12560" y="14809"/>
                <wp:lineTo x="10548" y="14968"/>
                <wp:lineTo x="9834" y="14840"/>
                <wp:lineTo x="10301" y="15271"/>
                <wp:lineTo x="11807" y="15431"/>
                <wp:lineTo x="13183" y="14505"/>
                <wp:lineTo x="13566" y="12496"/>
                <wp:lineTo x="12936" y="11260"/>
                <wp:lineTo x="13689" y="11882"/>
                <wp:lineTo x="13812" y="14043"/>
                <wp:lineTo x="13060" y="15431"/>
                <wp:lineTo x="7659" y="15734"/>
                <wp:lineTo x="7912" y="15271"/>
                <wp:lineTo x="8289" y="14346"/>
                <wp:lineTo x="8542" y="14809"/>
                <wp:lineTo x="9645" y="14809"/>
                <wp:lineTo x="9834" y="14840"/>
                <wp:lineTo x="9795" y="14809"/>
                <wp:lineTo x="9645" y="14809"/>
                <wp:lineTo x="8789" y="14657"/>
                <wp:lineTo x="8165" y="14043"/>
                <wp:lineTo x="7789" y="13269"/>
                <wp:lineTo x="8789" y="13580"/>
                <wp:lineTo x="8918" y="12807"/>
                <wp:lineTo x="10301" y="13580"/>
                <wp:lineTo x="10424" y="12655"/>
                <wp:lineTo x="10677" y="12496"/>
                <wp:lineTo x="11677" y="12958"/>
                <wp:lineTo x="12774" y="12647"/>
                <wp:lineTo x="10301" y="12185"/>
                <wp:lineTo x="10048" y="13269"/>
                <wp:lineTo x="9918" y="11108"/>
                <wp:lineTo x="10424" y="11260"/>
                <wp:lineTo x="11430" y="9258"/>
                <wp:lineTo x="12430" y="8947"/>
                <wp:lineTo x="12430" y="8705"/>
                <wp:lineTo x="10424" y="9258"/>
                <wp:lineTo x="11177" y="9258"/>
                <wp:lineTo x="10424" y="10957"/>
                <wp:lineTo x="10171" y="10494"/>
                <wp:lineTo x="9671" y="10335"/>
                <wp:lineTo x="9418" y="11108"/>
                <wp:lineTo x="8918" y="11419"/>
                <wp:lineTo x="8918" y="10957"/>
                <wp:lineTo x="8665" y="11112"/>
                <wp:lineTo x="8665" y="11419"/>
                <wp:lineTo x="8789" y="11722"/>
                <wp:lineTo x="9541" y="11722"/>
                <wp:lineTo x="9541" y="12655"/>
                <wp:lineTo x="8789" y="12496"/>
                <wp:lineTo x="8412" y="13269"/>
                <wp:lineTo x="8289" y="11722"/>
                <wp:lineTo x="8665" y="11419"/>
                <wp:lineTo x="8665" y="11112"/>
                <wp:lineTo x="8165" y="11419"/>
                <wp:lineTo x="8165" y="10494"/>
                <wp:lineTo x="8542" y="9258"/>
                <wp:lineTo x="10048" y="8485"/>
                <wp:lineTo x="10048" y="8636"/>
                <wp:lineTo x="9541" y="8947"/>
                <wp:lineTo x="8412" y="10646"/>
                <wp:lineTo x="9541" y="9258"/>
                <wp:lineTo x="10171" y="9258"/>
                <wp:lineTo x="10424" y="9258"/>
                <wp:lineTo x="10424" y="8174"/>
                <wp:lineTo x="8918" y="8796"/>
                <wp:lineTo x="8918" y="8174"/>
                <wp:lineTo x="7789" y="8333"/>
                <wp:lineTo x="7789" y="8485"/>
                <wp:lineTo x="7789" y="11722"/>
                <wp:lineTo x="8036" y="12958"/>
                <wp:lineTo x="7536" y="13118"/>
                <wp:lineTo x="8036" y="14809"/>
                <wp:lineTo x="7413" y="14968"/>
                <wp:lineTo x="7413" y="16045"/>
                <wp:lineTo x="12936" y="15893"/>
                <wp:lineTo x="13942" y="14657"/>
                <wp:lineTo x="14066" y="12185"/>
                <wp:lineTo x="12806" y="10957"/>
                <wp:lineTo x="13942" y="9569"/>
                <wp:lineTo x="14189" y="7560"/>
                <wp:lineTo x="13183" y="5861"/>
                <wp:lineTo x="7659" y="5570"/>
                <wp:lineTo x="7659" y="5861"/>
                <wp:lineTo x="12683" y="6021"/>
                <wp:lineTo x="13689" y="6786"/>
                <wp:lineTo x="13812" y="9410"/>
                <wp:lineTo x="12936" y="10335"/>
                <wp:lineTo x="13183" y="9872"/>
                <wp:lineTo x="13566" y="8022"/>
                <wp:lineTo x="12683" y="6635"/>
                <wp:lineTo x="10548" y="6172"/>
                <wp:lineTo x="10301" y="6635"/>
                <wp:lineTo x="8789" y="6635"/>
                <wp:lineTo x="8412" y="7097"/>
                <wp:lineTo x="7912" y="6483"/>
                <wp:lineTo x="7659" y="5861"/>
                <wp:lineTo x="7659" y="5570"/>
                <wp:lineTo x="7413" y="5558"/>
                <wp:lineTo x="7413" y="5171"/>
                <wp:lineTo x="8789" y="4011"/>
                <wp:lineTo x="11807" y="3860"/>
                <wp:lineTo x="11807" y="3558"/>
                <wp:lineTo x="11430" y="3397"/>
                <wp:lineTo x="8036" y="4163"/>
                <wp:lineTo x="5900" y="6483"/>
                <wp:lineTo x="5024" y="9107"/>
                <wp:lineTo x="4271" y="9410"/>
                <wp:lineTo x="4647" y="7560"/>
                <wp:lineTo x="4018" y="9410"/>
                <wp:lineTo x="3388" y="9569"/>
                <wp:lineTo x="3765" y="7560"/>
                <wp:lineTo x="5024" y="5124"/>
                <wp:lineTo x="5024" y="5558"/>
                <wp:lineTo x="4901" y="6021"/>
                <wp:lineTo x="5653" y="6324"/>
                <wp:lineTo x="5024" y="5558"/>
                <wp:lineTo x="5024" y="5124"/>
                <wp:lineTo x="5517" y="4171"/>
                <wp:lineTo x="4394" y="5558"/>
                <wp:lineTo x="3012" y="9721"/>
                <wp:lineTo x="3765" y="6483"/>
                <wp:lineTo x="5400" y="3700"/>
                <wp:lineTo x="6601" y="2839"/>
                <wp:lineTo x="5530" y="4155"/>
                <wp:lineTo x="6153" y="3691"/>
                <wp:lineTo x="6153" y="4163"/>
                <wp:lineTo x="6153" y="4474"/>
                <wp:lineTo x="5777" y="4625"/>
                <wp:lineTo x="6153" y="5088"/>
                <wp:lineTo x="6277" y="4785"/>
                <wp:lineTo x="6653" y="4785"/>
                <wp:lineTo x="6153" y="4163"/>
                <wp:lineTo x="6153" y="3691"/>
                <wp:lineTo x="7159" y="2942"/>
                <wp:lineTo x="7159" y="3238"/>
                <wp:lineTo x="7030" y="3700"/>
                <wp:lineTo x="7659" y="4163"/>
                <wp:lineTo x="7159" y="3238"/>
                <wp:lineTo x="7159" y="2942"/>
                <wp:lineTo x="8412" y="2010"/>
                <wp:lineTo x="9418" y="1965"/>
                <wp:lineTo x="9418" y="2161"/>
                <wp:lineTo x="9295" y="3086"/>
                <wp:lineTo x="9795" y="3086"/>
                <wp:lineTo x="9418" y="2935"/>
                <wp:lineTo x="9795" y="2313"/>
                <wp:lineTo x="9418" y="2161"/>
                <wp:lineTo x="9418" y="1965"/>
                <wp:lineTo x="12053" y="1850"/>
                <wp:lineTo x="12053" y="1656"/>
                <wp:lineTo x="9165" y="1539"/>
                <wp:lineTo x="6770" y="2719"/>
                <wp:lineTo x="8412" y="1539"/>
                <wp:lineTo x="12183" y="1388"/>
                <wp:lineTo x="12183" y="1233"/>
                <wp:lineTo x="9671" y="925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713" cy="10749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</w:rPr>
        <w:tab/>
        <w:tab/>
      </w:r>
    </w:p>
    <w:p>
      <w:pPr>
        <w:pStyle w:val="Body"/>
        <w:spacing w:before="0"/>
        <w:jc w:val="center"/>
        <w:rPr>
          <w:rFonts w:ascii="Myriad Pro" w:hAnsi="Myriad Pro"/>
          <w:sz w:val="36"/>
          <w:szCs w:val="36"/>
        </w:rPr>
      </w:pPr>
    </w:p>
    <w:p>
      <w:pPr>
        <w:pStyle w:val="Body"/>
        <w:spacing w:before="0" w:line="312" w:lineRule="auto"/>
        <w:jc w:val="center"/>
        <w:rPr>
          <w:rFonts w:ascii="Myriad Pro" w:hAnsi="Myriad Pro"/>
          <w:sz w:val="40"/>
          <w:szCs w:val="40"/>
        </w:rPr>
      </w:pPr>
    </w:p>
    <w:p>
      <w:pPr>
        <w:pStyle w:val="Body"/>
        <w:spacing w:before="0" w:line="312" w:lineRule="auto"/>
        <w:jc w:val="center"/>
        <w:rPr>
          <w:rFonts w:ascii="Myriad Pro" w:cs="Myriad Pro" w:hAnsi="Myriad Pro" w:eastAsia="Myriad Pro"/>
          <w:sz w:val="40"/>
          <w:szCs w:val="40"/>
        </w:rPr>
        <w:sectPr>
          <w:headerReference w:type="default" r:id="rId5"/>
          <w:footerReference w:type="default" r:id="rId6"/>
          <w:pgSz w:w="12240" w:h="15840" w:orient="portrait"/>
          <w:pgMar w:top="1080" w:right="1080" w:bottom="1080" w:left="1440" w:header="720" w:footer="720"/>
          <w:bidi w:val="0"/>
        </w:sectPr>
      </w:pPr>
      <w:r>
        <w:rPr>
          <w:rFonts w:ascii="Myriad Pro" w:hAnsi="Myriad Pro"/>
          <w:sz w:val="40"/>
          <w:szCs w:val="40"/>
          <w:rtl w:val="0"/>
          <w:lang w:val="en-US"/>
        </w:rPr>
        <w:t>Architectural Review Board</w:t>
      </w:r>
      <w:r>
        <w:rPr>
          <w:rFonts w:ascii="Myriad Pro" w:cs="Myriad Pro" w:hAnsi="Myriad Pro" w:eastAsia="Myriad Pro"/>
          <w:sz w:val="40"/>
          <w:szCs w:val="40"/>
        </w:rPr>
      </w:r>
    </w:p>
    <w:p>
      <w:pPr>
        <w:pStyle w:val="Normal.0"/>
        <w:pBdr>
          <w:top w:val="single" w:color="000000" w:sz="4" w:space="1" w:shadow="0" w:frame="0"/>
          <w:left w:val="nil"/>
          <w:bottom w:val="single" w:color="000000" w:sz="4" w:space="1" w:shadow="0" w:frame="0"/>
          <w:right w:val="nil"/>
        </w:pBdr>
        <w:tabs>
          <w:tab w:val="center" w:pos="4680"/>
        </w:tabs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 xml:space="preserve">             </w:t>
      </w:r>
      <w:r>
        <w:rPr>
          <w:rFonts w:ascii="Myriad Pro Semibold" w:hAnsi="Myriad Pro Semibold"/>
          <w:sz w:val="32"/>
          <w:szCs w:val="32"/>
          <w:rtl w:val="0"/>
          <w:lang w:val="en-US"/>
        </w:rPr>
        <w:t xml:space="preserve">    </w:t>
      </w:r>
      <w:r>
        <w:rPr>
          <w:rFonts w:ascii="Myriad Pro Semibold" w:cs="Myriad Pro Semibold" w:hAnsi="Myriad Pro Semibold" w:eastAsia="Myriad Pro Semibold"/>
          <w:sz w:val="32"/>
          <w:szCs w:val="32"/>
        </w:rPr>
        <w:tab/>
      </w:r>
      <w:r>
        <w:rPr>
          <w:rFonts w:ascii="Myriad Pro" w:hAnsi="Myriad Pro"/>
          <w:sz w:val="28"/>
          <w:szCs w:val="28"/>
          <w:rtl w:val="0"/>
          <w:lang w:val="en-US"/>
        </w:rPr>
        <w:t>Decision and Record of Action</w:t>
      </w:r>
      <w:r>
        <w:rPr>
          <w:rFonts w:ascii="Myriad Pro" w:hAnsi="Myriad Pro"/>
          <w:sz w:val="28"/>
          <w:szCs w:val="28"/>
          <w:rtl w:val="0"/>
          <w:lang w:val="en-US"/>
        </w:rPr>
        <w:t xml:space="preserve">  - May 9, 2024</w:t>
      </w: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The City of Bexley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</w:t>
      </w:r>
      <w:r>
        <w:rPr>
          <w:rFonts w:ascii="Myriad Pro" w:hAnsi="Myriad Pro"/>
          <w:rtl w:val="0"/>
          <w:lang w:val="en-US"/>
        </w:rPr>
        <w:t xml:space="preserve"> Architectural Review Board took the following action at this meeting: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Myriad Pro" w:cs="Myriad Pro" w:hAnsi="Myriad Pro" w:eastAsia="Myriad Pro"/>
          <w:outline w:val="0"/>
          <w:color w:val="414141"/>
          <w:shd w:val="clear" w:color="auto" w:fill="ffffff"/>
          <w:rtl w:val="0"/>
          <w14:textFill>
            <w14:solidFill>
              <w14:srgbClr w14:val="41414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Myriad Pro Light" w:cs="Myriad Pro Light" w:hAnsi="Myriad Pro Light" w:eastAsia="Myriad Pro Light"/>
          <w:shd w:val="clear" w:color="auto" w:fill="ffffff"/>
          <w:rtl w:val="0"/>
        </w:rPr>
      </w:pP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Application Number: 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BZAP </w:t>
      </w:r>
      <w:r>
        <w:rPr>
          <w:rFonts w:ascii="Myriad Pro Light" w:hAnsi="Myriad Pro Light"/>
          <w:shd w:val="clear" w:color="auto" w:fill="ffffff"/>
          <w:rtl w:val="0"/>
        </w:rPr>
        <w:t>-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 23-23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Myriad Pro Light" w:cs="Myriad Pro Light" w:hAnsi="Myriad Pro Light" w:eastAsia="Myriad Pro Light"/>
          <w:shd w:val="clear" w:color="auto" w:fill="ffffff"/>
          <w:rtl w:val="0"/>
        </w:rPr>
      </w:pPr>
      <w:r>
        <w:rPr>
          <w:rFonts w:ascii="Myriad Pro Light" w:hAnsi="Myriad Pro Light"/>
          <w:shd w:val="clear" w:color="auto" w:fill="ffffff"/>
          <w:rtl w:val="0"/>
          <w:lang w:val="en-US"/>
        </w:rPr>
        <w:t>Address: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  2200 E Main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Myriad Pro Light" w:cs="Myriad Pro Light" w:hAnsi="Myriad Pro Light" w:eastAsia="Myriad Pro Light"/>
          <w:shd w:val="clear" w:color="auto" w:fill="ffffff"/>
          <w:rtl w:val="0"/>
        </w:rPr>
      </w:pPr>
      <w:r>
        <w:rPr>
          <w:rFonts w:ascii="Myriad Pro Light" w:hAnsi="Myriad Pro Light"/>
          <w:shd w:val="clear" w:color="auto" w:fill="ffffff"/>
          <w:rtl w:val="0"/>
          <w:lang w:val="en-US"/>
        </w:rPr>
        <w:t>Applicant: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 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>Ryan Pearson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>/Ryan Hockstok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Myriad Pro Light" w:cs="Myriad Pro Light" w:hAnsi="Myriad Pro Light" w:eastAsia="Myriad Pro Light"/>
          <w:shd w:val="clear" w:color="auto" w:fill="ffffff"/>
          <w:rtl w:val="0"/>
        </w:rPr>
      </w:pPr>
      <w:r>
        <w:rPr>
          <w:rFonts w:ascii="Myriad Pro Light" w:hAnsi="Myriad Pro Light"/>
          <w:shd w:val="clear" w:color="auto" w:fill="ffffff"/>
          <w:rtl w:val="0"/>
          <w:lang w:val="en-US"/>
        </w:rPr>
        <w:t>Owner: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 </w:t>
      </w:r>
      <w:r>
        <w:rPr>
          <w:rFonts w:ascii="Myriad Pro Light" w:hAnsi="Myriad Pro Light"/>
          <w:shd w:val="clear" w:color="auto" w:fill="ffffff"/>
          <w:rtl w:val="0"/>
          <w:lang w:val="pt-PT"/>
        </w:rPr>
        <w:t>Continental Real Estate Cos.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Myriad Pro Light" w:cs="Myriad Pro Light" w:hAnsi="Myriad Pro Light" w:eastAsia="Myriad Pro Light"/>
          <w:shd w:val="clear" w:color="auto" w:fill="ffffff"/>
          <w:rtl w:val="0"/>
        </w:rPr>
      </w:pPr>
      <w:r>
        <w:rPr>
          <w:rFonts w:ascii="Myriad Pro" w:hAnsi="Myriad Pro"/>
          <w:shd w:val="clear" w:color="auto" w:fill="ffffff"/>
          <w:rtl w:val="0"/>
          <w:lang w:val="it-IT"/>
        </w:rPr>
        <w:t>Request:</w:t>
      </w:r>
      <w:r>
        <w:rPr>
          <w:rFonts w:ascii="Myriad Pro" w:hAnsi="Myriad Pro" w:hint="default"/>
          <w:shd w:val="clear" w:color="auto" w:fill="ffffff"/>
          <w:rtl w:val="0"/>
        </w:rPr>
        <w:t> 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The applicant is 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seeking design review and a recommendation to the Board of Zoning and Planning for a Certificate of Appropriateness for the 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redevelopment of the vacant Trinity Lutheran apartment structures at 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 xml:space="preserve"> 2160, 2188, &amp; 2186 E Main Street </w:t>
      </w:r>
      <w:r>
        <w:rPr>
          <w:rFonts w:ascii="Myriad Pro Light" w:hAnsi="Myriad Pro Light"/>
          <w:shd w:val="clear" w:color="auto" w:fill="ffffff"/>
          <w:rtl w:val="0"/>
        </w:rPr>
        <w:t>(Parcel No.: 020-000836, 020-000217 &amp; 020-000350)</w:t>
      </w:r>
      <w:r>
        <w:rPr>
          <w:rFonts w:ascii="Myriad Pro Light" w:hAnsi="Myriad Pro Light"/>
          <w:shd w:val="clear" w:color="auto" w:fill="ffffff"/>
          <w:rtl w:val="0"/>
          <w:lang w:val="en-US"/>
        </w:rPr>
        <w:t>.  This application was approved with conditions at the December 18, 2024 Board of Zoning and Planning Special Meeting.  A condition of approval was the return of the applicant to the ARB to review changes that address the ARB conditions for the  building design.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Myriad Pro Light" w:cs="Myriad Pro Light" w:hAnsi="Myriad Pro Light" w:eastAsia="Myriad Pro Light"/>
          <w:shd w:val="clear" w:color="auto" w:fill="ffffff"/>
          <w:rtl w:val="0"/>
        </w:rPr>
      </w:pPr>
    </w:p>
    <w:p>
      <w:pPr>
        <w:pStyle w:val="Normal.0"/>
        <w:ind w:left="2160" w:hanging="2160"/>
        <w:rPr>
          <w:rFonts w:ascii="Myriad Pro Light" w:cs="Myriad Pro Light" w:hAnsi="Myriad Pro Light" w:eastAsia="Myriad Pro Light"/>
        </w:rPr>
      </w:pPr>
      <w:r>
        <w:rPr>
          <w:rFonts w:ascii="Myriad Pro Semibold" w:hAnsi="Myriad Pro Semibold"/>
          <w:rtl w:val="0"/>
          <w:lang w:val="en-US"/>
        </w:rPr>
        <w:t xml:space="preserve">MOTION: </w:t>
      </w:r>
      <w:r>
        <w:rPr>
          <w:rFonts w:ascii="Myriad Pro" w:hAnsi="Myriad Pro"/>
          <w:rtl w:val="0"/>
          <w:lang w:val="en-US"/>
        </w:rPr>
        <w:t xml:space="preserve">  </w:t>
        <w:tab/>
      </w:r>
      <w:r>
        <w:rPr>
          <w:rFonts w:ascii="Myriad Pro Light" w:hAnsi="Myriad Pro Light"/>
          <w:rtl w:val="0"/>
          <w:lang w:val="en-US"/>
        </w:rPr>
        <w:t>The</w:t>
      </w:r>
      <w:r>
        <w:rPr>
          <w:rFonts w:ascii="Myriad Pro Light" w:hAnsi="Myriad Pro Light"/>
          <w:rtl w:val="0"/>
          <w:lang w:val="en-US"/>
        </w:rPr>
        <w:t xml:space="preserve"> </w:t>
      </w:r>
      <w:r>
        <w:rPr>
          <w:rFonts w:ascii="Myriad Pro Light" w:hAnsi="Myriad Pro Light"/>
          <w:rtl w:val="0"/>
          <w:lang w:val="en-US"/>
        </w:rPr>
        <w:t xml:space="preserve">motion to </w:t>
      </w:r>
      <w:r>
        <w:rPr>
          <w:rFonts w:ascii="Myriad Pro Light" w:hAnsi="Myriad Pro Light"/>
          <w:rtl w:val="0"/>
          <w:lang w:val="en-US"/>
        </w:rPr>
        <w:t xml:space="preserve">recommend this application to BZAP was made by Mr. Hall and seconded by Mr. Scott </w:t>
      </w:r>
      <w:r>
        <w:rPr>
          <w:rFonts w:ascii="Myriad Pro Light" w:hAnsi="Myriad Pro Light"/>
          <w:rtl w:val="0"/>
          <w:lang w:val="en-US"/>
        </w:rPr>
        <w:t>:</w:t>
      </w:r>
    </w:p>
    <w:p>
      <w:pPr>
        <w:pStyle w:val="Normal.0"/>
        <w:ind w:left="2160" w:hanging="2160"/>
        <w:rPr>
          <w:rFonts w:ascii="Myriad Pro Light" w:cs="Myriad Pro Light" w:hAnsi="Myriad Pro Light" w:eastAsia="Myriad Pro Light"/>
        </w:rPr>
      </w:pPr>
    </w:p>
    <w:p>
      <w:pPr>
        <w:pStyle w:val="Normal.0"/>
        <w:ind w:left="2160" w:firstLine="0"/>
        <w:rPr>
          <w:rFonts w:ascii="Myriad Pro Light" w:cs="Myriad Pro Light" w:hAnsi="Myriad Pro Light" w:eastAsia="Myriad Pro Light"/>
        </w:rPr>
      </w:pPr>
      <w:r>
        <w:rPr>
          <w:rFonts w:ascii="Myriad Pro Light" w:hAnsi="Myriad Pro Light"/>
          <w:rtl w:val="0"/>
          <w:lang w:val="en-US"/>
        </w:rPr>
        <w:t xml:space="preserve">The findings and </w:t>
      </w:r>
      <w:r>
        <w:rPr>
          <w:rFonts w:ascii="Myriad Pro Light" w:hAnsi="Myriad Pro Light"/>
          <w:rtl w:val="0"/>
          <w:lang w:val="en-US"/>
        </w:rPr>
        <w:t>d</w:t>
      </w:r>
      <w:r>
        <w:rPr>
          <w:rFonts w:ascii="Myriad Pro Light" w:hAnsi="Myriad Pro Light"/>
          <w:rtl w:val="0"/>
          <w:lang w:val="en-US"/>
        </w:rPr>
        <w:t>ecisions of the Board</w:t>
      </w:r>
      <w:r>
        <w:rPr>
          <w:rFonts w:ascii="Myriad Pro Light" w:hAnsi="Myriad Pro Light"/>
          <w:rtl w:val="0"/>
          <w:lang w:val="en-US"/>
        </w:rPr>
        <w:t xml:space="preserve"> for application number                        BZAP - 23-23  for the property located at 2200 E Main </w:t>
      </w:r>
      <w:r>
        <w:rPr>
          <w:rFonts w:ascii="Myriad Pro Light" w:hAnsi="Myriad Pro Light"/>
          <w:rtl w:val="0"/>
          <w:lang w:val="en-US"/>
        </w:rPr>
        <w:t>as stated</w:t>
      </w:r>
      <w:r>
        <w:rPr>
          <w:rFonts w:ascii="Myriad Pro Light" w:hAnsi="Myriad Pro Light"/>
          <w:rtl w:val="0"/>
          <w:lang w:val="en-US"/>
        </w:rPr>
        <w:t xml:space="preserve"> by Kathy Rose:  T</w:t>
      </w:r>
      <w:r>
        <w:rPr>
          <w:rFonts w:ascii="Myriad Pro Light" w:hAnsi="Myriad Pro Light"/>
          <w:rtl w:val="0"/>
          <w:lang w:val="en-US"/>
        </w:rPr>
        <w:t>h</w:t>
      </w:r>
      <w:r>
        <w:rPr>
          <w:rFonts w:ascii="Myriad Pro Light" w:hAnsi="Myriad Pro Light"/>
          <w:rtl w:val="0"/>
          <w:lang w:val="en-US"/>
        </w:rPr>
        <w:t>at the</w:t>
      </w:r>
      <w:r>
        <w:rPr>
          <w:rFonts w:ascii="Myriad Pro Light" w:hAnsi="Myriad Pro Light"/>
          <w:rtl w:val="0"/>
          <w:lang w:val="en-US"/>
        </w:rPr>
        <w:t xml:space="preserve"> Architectural Review Board</w:t>
      </w:r>
      <w:r>
        <w:rPr>
          <w:rFonts w:ascii="Myriad Pro Light" w:hAnsi="Myriad Pro Light"/>
          <w:rtl w:val="0"/>
          <w:lang w:val="en-US"/>
        </w:rPr>
        <w:t xml:space="preserve"> recommends to BZAP </w:t>
      </w:r>
      <w:r>
        <w:rPr>
          <w:rFonts w:ascii="Myriad Pro Light" w:hAnsi="Myriad Pro Light"/>
          <w:rtl w:val="0"/>
          <w:lang w:val="en-US"/>
        </w:rPr>
        <w:t xml:space="preserve"> </w:t>
      </w:r>
      <w:r>
        <w:rPr>
          <w:rFonts w:ascii="Myriad Pro Light" w:hAnsi="Myriad Pro Light"/>
          <w:rtl w:val="0"/>
          <w:lang w:val="en-US"/>
        </w:rPr>
        <w:t xml:space="preserve"> stating that the </w:t>
      </w:r>
      <w:r>
        <w:rPr>
          <w:rFonts w:ascii="Myriad Pro Light" w:hAnsi="Myriad Pro Light"/>
          <w:rtl w:val="0"/>
          <w:lang w:val="en-US"/>
        </w:rPr>
        <w:t xml:space="preserve"> ARB conditions </w:t>
      </w:r>
      <w:r>
        <w:rPr>
          <w:rFonts w:ascii="Myriad Pro Light" w:hAnsi="Myriad Pro Light"/>
          <w:rtl w:val="0"/>
          <w:lang w:val="en-US"/>
        </w:rPr>
        <w:t xml:space="preserve">1-7 have been met and that the remaining condition, ARB-8 cannot be addressed until a tenant(s) is secured.  The applicant agreed to the condition that all design development and/or changes will be brought back to the ARB for final review. </w:t>
      </w:r>
    </w:p>
    <w:p>
      <w:pPr>
        <w:pStyle w:val="Normal.0"/>
        <w:ind w:left="2160" w:firstLine="0"/>
        <w:rPr>
          <w:rFonts w:ascii="Myriad Pro Light" w:cs="Myriad Pro Light" w:hAnsi="Myriad Pro Light" w:eastAsia="Myriad Pro Light"/>
        </w:rPr>
      </w:pPr>
    </w:p>
    <w:p>
      <w:pPr>
        <w:pStyle w:val="Normal.0"/>
        <w:ind w:left="2160" w:hanging="2160"/>
        <w:jc w:val="both"/>
        <w:rPr>
          <w:rFonts w:ascii="Myriad Pro Light" w:cs="Myriad Pro Light" w:hAnsi="Myriad Pro Light" w:eastAsia="Myriad Pro Light"/>
        </w:rPr>
      </w:pPr>
      <w:r>
        <w:rPr>
          <w:rFonts w:ascii="Myriad Pro Light" w:cs="Myriad Pro Light" w:hAnsi="Myriad Pro Light" w:eastAsia="Myriad Pro Light"/>
          <w:rtl w:val="0"/>
        </w:rPr>
        <w:tab/>
        <w:t>The applicant,</w:t>
      </w:r>
      <w:r>
        <w:rPr>
          <w:rFonts w:ascii="Myriad Pro Light" w:hAnsi="Myriad Pro Light"/>
          <w:rtl w:val="0"/>
          <w:lang w:val="en-US"/>
        </w:rPr>
        <w:t xml:space="preserve"> Jason Hockstok,  </w:t>
      </w:r>
      <w:r>
        <w:rPr>
          <w:rFonts w:ascii="Myriad Pro Light" w:hAnsi="Myriad Pro Light"/>
          <w:rtl w:val="0"/>
          <w:lang w:val="en-US"/>
        </w:rPr>
        <w:t>agreed to the findings of fact.</w:t>
      </w:r>
    </w:p>
    <w:p>
      <w:pPr>
        <w:pStyle w:val="Normal.0"/>
        <w:jc w:val="both"/>
        <w:rPr>
          <w:rFonts w:ascii="Myriad Pro" w:cs="Myriad Pro" w:hAnsi="Myriad Pro" w:eastAsia="Myriad Pro"/>
        </w:rPr>
      </w:pPr>
    </w:p>
    <w:p>
      <w:pPr>
        <w:pStyle w:val="Normal.0"/>
        <w:ind w:left="2160" w:hanging="2160"/>
        <w:jc w:val="both"/>
        <w:rPr>
          <w:rFonts w:ascii="Myriad Pro" w:cs="Myriad Pro" w:hAnsi="Myriad Pro" w:eastAsia="Myriad Pro"/>
        </w:rPr>
      </w:pPr>
      <w:r>
        <w:rPr>
          <w:rFonts w:ascii="Myriad Pro Semibold" w:hAnsi="Myriad Pro Semibold"/>
          <w:rtl w:val="0"/>
          <w:lang w:val="en-US"/>
        </w:rPr>
        <w:t xml:space="preserve">VOTE:  </w:t>
      </w:r>
      <w:r>
        <w:rPr>
          <w:rFonts w:ascii="Myriad Pro" w:cs="Myriad Pro" w:hAnsi="Myriad Pro" w:eastAsia="Myriad Pro"/>
        </w:rPr>
        <w:tab/>
      </w:r>
      <w:r>
        <w:rPr>
          <w:rFonts w:ascii="Myriad Pro Light" w:hAnsi="Myriad Pro Light"/>
          <w:rtl w:val="0"/>
          <w:lang w:val="en-US"/>
        </w:rPr>
        <w:t>All members voted in favor.</w:t>
      </w:r>
    </w:p>
    <w:p>
      <w:pPr>
        <w:pStyle w:val="Normal.0"/>
        <w:jc w:val="both"/>
        <w:rPr>
          <w:rFonts w:ascii="Myriad Pro" w:cs="Myriad Pro" w:hAnsi="Myriad Pro" w:eastAsia="Myriad Pro"/>
          <w:b w:val="1"/>
          <w:bCs w:val="1"/>
        </w:rPr>
      </w:pPr>
      <w:r>
        <w:rPr>
          <w:rFonts w:ascii="Myriad Pro" w:hAnsi="Myriad Pro"/>
          <w:b w:val="1"/>
          <w:bCs w:val="1"/>
          <w:rtl w:val="0"/>
          <w:lang w:val="en-US"/>
        </w:rPr>
        <w:t xml:space="preserve"> </w:t>
      </w:r>
    </w:p>
    <w:p>
      <w:pPr>
        <w:pStyle w:val="Normal.0"/>
        <w:ind w:left="2160" w:hanging="2160"/>
        <w:jc w:val="both"/>
        <w:rPr>
          <w:rFonts w:ascii="Myriad Pro Light" w:cs="Myriad Pro Light" w:hAnsi="Myriad Pro Light" w:eastAsia="Myriad Pro Light"/>
        </w:rPr>
      </w:pPr>
      <w:r>
        <w:rPr>
          <w:rFonts w:ascii="Myriad Pro Semibold" w:hAnsi="Myriad Pro Semibold"/>
          <w:rtl w:val="0"/>
          <w:lang w:val="en-US"/>
        </w:rPr>
        <w:t xml:space="preserve">RESULT:   </w:t>
      </w:r>
      <w:r>
        <w:rPr>
          <w:rFonts w:ascii="Myriad Pro" w:cs="Myriad Pro" w:hAnsi="Myriad Pro" w:eastAsia="Myriad Pro"/>
        </w:rPr>
        <w:tab/>
      </w:r>
      <w:r>
        <w:rPr>
          <w:rFonts w:ascii="Myriad Pro Light" w:hAnsi="Myriad Pro Light"/>
          <w:rtl w:val="0"/>
          <w:lang w:val="en-US"/>
        </w:rPr>
        <w:t>The applica</w:t>
      </w:r>
      <w:r>
        <w:rPr>
          <w:rFonts w:ascii="Myriad Pro Light" w:hAnsi="Myriad Pro Light"/>
          <w:rtl w:val="0"/>
          <w:lang w:val="en-US"/>
        </w:rPr>
        <w:t xml:space="preserve">nt is recommended to the Board of Zoning and Planning for final approval. </w:t>
      </w:r>
    </w:p>
    <w:p>
      <w:pPr>
        <w:pStyle w:val="Normal.0"/>
        <w:ind w:left="2160" w:hanging="2160"/>
        <w:jc w:val="both"/>
        <w:rPr>
          <w:rFonts w:ascii="Myriad Pro" w:cs="Myriad Pro" w:hAnsi="Myriad Pro" w:eastAsia="Myriad Pro"/>
        </w:rPr>
      </w:pPr>
    </w:p>
    <w:p>
      <w:pPr>
        <w:pStyle w:val="Normal.0"/>
        <w:jc w:val="both"/>
        <w:rPr>
          <w:rFonts w:ascii="Myriad Pro Light" w:cs="Myriad Pro Light" w:hAnsi="Myriad Pro Light" w:eastAsia="Myriad Pro Light"/>
        </w:rPr>
      </w:pPr>
      <w:r>
        <w:rPr>
          <w:rFonts w:ascii="Myriad Pro" w:hAnsi="Myriad Pro"/>
          <w:rtl w:val="0"/>
          <w:lang w:val="en-US"/>
        </w:rPr>
        <w:t>Staff Certification:</w:t>
        <w:tab/>
      </w:r>
      <w:r>
        <w:rPr>
          <w:rFonts w:ascii="Myriad Pro Light" w:hAnsi="Myriad Pro Light"/>
          <w:rtl w:val="0"/>
          <w:lang w:val="en-US"/>
        </w:rPr>
        <w:t xml:space="preserve">Recorded in the Official Journal this </w:t>
      </w:r>
      <w:r>
        <w:rPr>
          <w:rFonts w:ascii="Myriad Pro Light" w:hAnsi="Myriad Pro Light"/>
          <w:rtl w:val="0"/>
          <w:lang w:val="en-US"/>
        </w:rPr>
        <w:t xml:space="preserve"> 9th day </w:t>
      </w:r>
      <w:r>
        <w:rPr>
          <w:rFonts w:ascii="Myriad Pro Light" w:hAnsi="Myriad Pro Light"/>
          <w:rtl w:val="0"/>
          <w:lang w:val="en-US"/>
        </w:rPr>
        <w:t>of</w:t>
      </w:r>
      <w:r>
        <w:rPr>
          <w:rFonts w:ascii="Myriad Pro Light" w:hAnsi="Myriad Pro Light"/>
          <w:rtl w:val="0"/>
          <w:lang w:val="en-US"/>
        </w:rPr>
        <w:t xml:space="preserve"> May, 2024</w:t>
      </w:r>
      <w:r>
        <w:rPr>
          <w:rFonts w:ascii="Myriad Pro Light" w:hAnsi="Myriad Pro Light"/>
          <w:rtl w:val="0"/>
          <w:lang w:val="en-US"/>
        </w:rPr>
        <w:t>.</w:t>
      </w:r>
    </w:p>
    <w:p>
      <w:pPr>
        <w:pStyle w:val="Normal.0"/>
        <w:jc w:val="both"/>
        <w:rPr>
          <w:rFonts w:ascii="Myriad Pro" w:cs="Myriad Pro" w:hAnsi="Myriad Pro" w:eastAsia="Myriad Pro"/>
        </w:rPr>
      </w:pPr>
    </w:p>
    <w:p>
      <w:pPr>
        <w:pStyle w:val="Normal.0"/>
        <w:jc w:val="both"/>
        <w:rPr>
          <w:rFonts w:ascii="Myriad Pro Light" w:cs="Myriad Pro Light" w:hAnsi="Myriad Pro Light" w:eastAsia="Myriad Pro Light"/>
        </w:rPr>
      </w:pPr>
      <w:r>
        <w:rPr>
          <w:rFonts w:ascii="Myriad Pro" w:cs="Myriad Pro" w:hAnsi="Myriad Pro" w:eastAsia="Myriad Pro"/>
        </w:rPr>
        <w:tab/>
        <w:tab/>
        <w:tab/>
      </w:r>
      <w:r>
        <w:rPr>
          <w:rFonts w:ascii="Myriad Pro Light" w:hAnsi="Myriad Pro Light"/>
          <w:rtl w:val="0"/>
          <w:lang w:val="en-US"/>
        </w:rPr>
        <w:t>________________________________________</w:t>
      </w:r>
    </w:p>
    <w:p>
      <w:pPr>
        <w:pStyle w:val="Normal.0"/>
        <w:ind w:left="1440" w:firstLine="720"/>
        <w:jc w:val="both"/>
        <w:rPr>
          <w:rFonts w:ascii="Myriad Pro Light" w:cs="Myriad Pro Light" w:hAnsi="Myriad Pro Light" w:eastAsia="Myriad Pro Light"/>
        </w:rPr>
      </w:pPr>
      <w:r>
        <w:rPr>
          <w:rFonts w:ascii="Myriad Pro Light" w:hAnsi="Myriad Pro Light"/>
          <w:rtl w:val="0"/>
          <w:lang w:val="en-US"/>
        </w:rPr>
        <w:t xml:space="preserve"> Kathy Rose, Zoning Officer</w:t>
      </w:r>
    </w:p>
    <w:p>
      <w:pPr>
        <w:pStyle w:val="Normal.0"/>
        <w:ind w:left="1440" w:firstLine="720"/>
        <w:jc w:val="both"/>
        <w:rPr>
          <w:rFonts w:ascii="Myriad Pro" w:cs="Myriad Pro" w:hAnsi="Myriad Pro" w:eastAsia="Myriad Pro"/>
        </w:rPr>
      </w:pPr>
    </w:p>
    <w:p>
      <w:pPr>
        <w:pStyle w:val="Normal.0"/>
        <w:ind w:left="1440" w:firstLine="720"/>
        <w:jc w:val="both"/>
        <w:rPr>
          <w:rFonts w:ascii="Myriad Pro Light" w:cs="Myriad Pro Light" w:hAnsi="Myriad Pro Light" w:eastAsia="Myriad Pro Light"/>
        </w:rPr>
      </w:pPr>
      <w:r>
        <w:rPr>
          <w:rFonts w:ascii="Myriad Pro Light" w:hAnsi="Myriad Pro Light"/>
          <w:rtl w:val="0"/>
          <w:lang w:val="en-US"/>
        </w:rPr>
        <w:t xml:space="preserve">________________________________________  </w:t>
      </w:r>
    </w:p>
    <w:p>
      <w:pPr>
        <w:pStyle w:val="Normal.0"/>
        <w:ind w:left="1440" w:firstLine="720"/>
        <w:jc w:val="both"/>
        <w:rPr>
          <w:rFonts w:ascii="Myriad Pro Light" w:cs="Myriad Pro Light" w:hAnsi="Myriad Pro Light" w:eastAsia="Myriad Pro Light"/>
        </w:rPr>
      </w:pPr>
      <w:r>
        <w:rPr>
          <w:rFonts w:ascii="Myriad Pro Light" w:hAnsi="Myriad Pro Light"/>
          <w:rtl w:val="0"/>
          <w:lang w:val="en-US"/>
        </w:rPr>
        <w:t>Karen Bokor, Design Consultant</w:t>
      </w:r>
    </w:p>
    <w:p>
      <w:pPr>
        <w:pStyle w:val="Normal.0"/>
        <w:jc w:val="both"/>
        <w:rPr>
          <w:rFonts w:ascii="Myriad Pro" w:cs="Myriad Pro" w:hAnsi="Myriad Pro" w:eastAsia="Myriad Pro"/>
        </w:rPr>
      </w:pPr>
    </w:p>
    <w:p>
      <w:pPr>
        <w:pStyle w:val="Normal.0"/>
        <w:jc w:val="both"/>
      </w:pPr>
      <w:r>
        <w:rPr>
          <w:rFonts w:ascii="Myriad Pro Light" w:hAnsi="Myriad Pro Light"/>
          <w:rtl w:val="0"/>
          <w:lang w:val="en-US"/>
        </w:rPr>
        <w:t>cc:  Applicant, File Copy</w:t>
      </w:r>
    </w:p>
    <w:sectPr>
      <w:type w:val="continuous"/>
      <w:pgSz w:w="12240" w:h="15840" w:orient="portrait"/>
      <w:pgMar w:top="1080" w:right="1800" w:bottom="10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yriad Pro">
    <w:charset w:val="00"/>
    <w:family w:val="roman"/>
    <w:pitch w:val="default"/>
  </w:font>
  <w:font w:name="Helvetica">
    <w:charset w:val="00"/>
    <w:family w:val="roman"/>
    <w:pitch w:val="default"/>
  </w:font>
  <w:font w:name="Myriad Pro Semibold">
    <w:charset w:val="00"/>
    <w:family w:val="roman"/>
    <w:pitch w:val="default"/>
  </w:font>
  <w:font w:name="Myriad Pr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